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6A7AC" w14:textId="17A0CBFF" w:rsidR="00D92721" w:rsidRPr="003E2BF1" w:rsidRDefault="00D92721" w:rsidP="00C62786">
      <w:pPr>
        <w:spacing w:line="240" w:lineRule="auto"/>
        <w:rPr>
          <w:b/>
          <w:color w:val="0070C0"/>
          <w:sz w:val="28"/>
          <w:szCs w:val="28"/>
        </w:rPr>
      </w:pPr>
      <w:r w:rsidRPr="003E2BF1">
        <w:rPr>
          <w:b/>
          <w:color w:val="0070C0"/>
          <w:sz w:val="28"/>
          <w:szCs w:val="28"/>
        </w:rPr>
        <w:t>COAGUCHEK XS INR-MITTARIN KÄYTTÖOHJE</w:t>
      </w:r>
      <w:r w:rsidR="00C62786">
        <w:rPr>
          <w:b/>
          <w:color w:val="0070C0"/>
          <w:sz w:val="28"/>
          <w:szCs w:val="28"/>
        </w:rPr>
        <w:t>, SUOSITUS TERVEYDENHUOLLON AMMATTILAISELLE</w:t>
      </w:r>
    </w:p>
    <w:p w14:paraId="060B7A88" w14:textId="77777777" w:rsidR="00D92721" w:rsidRPr="003E2BF1" w:rsidRDefault="00D92721" w:rsidP="00D92721"/>
    <w:p w14:paraId="01686F6E" w14:textId="77777777" w:rsidR="00D92721" w:rsidRPr="003E2BF1" w:rsidRDefault="00D92721" w:rsidP="00D92721">
      <w:pPr>
        <w:rPr>
          <w:b/>
          <w:sz w:val="22"/>
        </w:rPr>
      </w:pPr>
      <w:r>
        <w:rPr>
          <w:b/>
          <w:sz w:val="22"/>
        </w:rPr>
        <w:t>SISÄLLYSLUETTELO</w:t>
      </w:r>
    </w:p>
    <w:p w14:paraId="1E876F08" w14:textId="77777777" w:rsidR="00D92721" w:rsidRPr="003E2BF1" w:rsidRDefault="00D92721" w:rsidP="00D92721">
      <w:pPr>
        <w:rPr>
          <w:b/>
        </w:rPr>
      </w:pPr>
    </w:p>
    <w:p w14:paraId="7E76A4AE" w14:textId="1D7103A4" w:rsidR="006B1E45" w:rsidRDefault="00D92721">
      <w:pPr>
        <w:pStyle w:val="Sisluet1"/>
        <w:tabs>
          <w:tab w:val="right" w:leader="dot" w:pos="10195"/>
        </w:tabs>
        <w:rPr>
          <w:rFonts w:eastAsiaTheme="minorEastAsia" w:cstheme="minorBidi"/>
          <w:noProof/>
          <w:kern w:val="2"/>
          <w:sz w:val="22"/>
          <w:lang w:eastAsia="fi-FI"/>
          <w14:ligatures w14:val="standardContextual"/>
        </w:rPr>
      </w:pPr>
      <w:r w:rsidRPr="003E2BF1">
        <w:rPr>
          <w:sz w:val="24"/>
        </w:rPr>
        <w:fldChar w:fldCharType="begin"/>
      </w:r>
      <w:r w:rsidRPr="003E2BF1">
        <w:rPr>
          <w:sz w:val="24"/>
        </w:rPr>
        <w:instrText xml:space="preserve"> TOC \o "1-3" \h \z \u </w:instrText>
      </w:r>
      <w:r w:rsidRPr="003E2BF1">
        <w:rPr>
          <w:sz w:val="24"/>
        </w:rPr>
        <w:fldChar w:fldCharType="separate"/>
      </w:r>
      <w:hyperlink w:anchor="_Toc143766396" w:history="1">
        <w:r w:rsidR="006B1E45" w:rsidRPr="00FB42E9">
          <w:rPr>
            <w:rStyle w:val="Hyperlinkki"/>
            <w:noProof/>
          </w:rPr>
          <w:t>Mittari</w:t>
        </w:r>
        <w:r w:rsidR="006B1E45">
          <w:rPr>
            <w:noProof/>
            <w:webHidden/>
          </w:rPr>
          <w:tab/>
        </w:r>
        <w:r w:rsidR="006B1E45">
          <w:rPr>
            <w:noProof/>
            <w:webHidden/>
          </w:rPr>
          <w:fldChar w:fldCharType="begin"/>
        </w:r>
        <w:r w:rsidR="006B1E45">
          <w:rPr>
            <w:noProof/>
            <w:webHidden/>
          </w:rPr>
          <w:instrText xml:space="preserve"> PAGEREF _Toc143766396 \h </w:instrText>
        </w:r>
        <w:r w:rsidR="006B1E45">
          <w:rPr>
            <w:noProof/>
            <w:webHidden/>
          </w:rPr>
        </w:r>
        <w:r w:rsidR="006B1E45">
          <w:rPr>
            <w:noProof/>
            <w:webHidden/>
          </w:rPr>
          <w:fldChar w:fldCharType="separate"/>
        </w:r>
        <w:r w:rsidR="006B1E45">
          <w:rPr>
            <w:noProof/>
            <w:webHidden/>
          </w:rPr>
          <w:t>1</w:t>
        </w:r>
        <w:r w:rsidR="006B1E45">
          <w:rPr>
            <w:noProof/>
            <w:webHidden/>
          </w:rPr>
          <w:fldChar w:fldCharType="end"/>
        </w:r>
      </w:hyperlink>
    </w:p>
    <w:p w14:paraId="2898A5B1" w14:textId="3B9BECB7" w:rsidR="006B1E45" w:rsidRDefault="006B1E45">
      <w:pPr>
        <w:pStyle w:val="Sisluet1"/>
        <w:tabs>
          <w:tab w:val="right" w:leader="dot" w:pos="10195"/>
        </w:tabs>
        <w:rPr>
          <w:rFonts w:eastAsiaTheme="minorEastAsia" w:cstheme="minorBidi"/>
          <w:noProof/>
          <w:kern w:val="2"/>
          <w:sz w:val="22"/>
          <w:lang w:eastAsia="fi-FI"/>
          <w14:ligatures w14:val="standardContextual"/>
        </w:rPr>
      </w:pPr>
      <w:hyperlink w:anchor="_Toc143766397" w:history="1">
        <w:r w:rsidRPr="00FB42E9">
          <w:rPr>
            <w:rStyle w:val="Hyperlinkki"/>
            <w:noProof/>
          </w:rPr>
          <w:t>Yleistä</w:t>
        </w:r>
        <w:r>
          <w:rPr>
            <w:noProof/>
            <w:webHidden/>
          </w:rPr>
          <w:tab/>
        </w:r>
        <w:r>
          <w:rPr>
            <w:noProof/>
            <w:webHidden/>
          </w:rPr>
          <w:fldChar w:fldCharType="begin"/>
        </w:r>
        <w:r>
          <w:rPr>
            <w:noProof/>
            <w:webHidden/>
          </w:rPr>
          <w:instrText xml:space="preserve"> PAGEREF _Toc143766397 \h </w:instrText>
        </w:r>
        <w:r>
          <w:rPr>
            <w:noProof/>
            <w:webHidden/>
          </w:rPr>
        </w:r>
        <w:r>
          <w:rPr>
            <w:noProof/>
            <w:webHidden/>
          </w:rPr>
          <w:fldChar w:fldCharType="separate"/>
        </w:r>
        <w:r>
          <w:rPr>
            <w:noProof/>
            <w:webHidden/>
          </w:rPr>
          <w:t>1</w:t>
        </w:r>
        <w:r>
          <w:rPr>
            <w:noProof/>
            <w:webHidden/>
          </w:rPr>
          <w:fldChar w:fldCharType="end"/>
        </w:r>
      </w:hyperlink>
    </w:p>
    <w:p w14:paraId="03194228" w14:textId="52C8F86C" w:rsidR="006B1E45" w:rsidRDefault="006B1E45">
      <w:pPr>
        <w:pStyle w:val="Sisluet1"/>
        <w:tabs>
          <w:tab w:val="right" w:leader="dot" w:pos="10195"/>
        </w:tabs>
        <w:rPr>
          <w:rFonts w:eastAsiaTheme="minorEastAsia" w:cstheme="minorBidi"/>
          <w:noProof/>
          <w:kern w:val="2"/>
          <w:sz w:val="22"/>
          <w:lang w:eastAsia="fi-FI"/>
          <w14:ligatures w14:val="standardContextual"/>
        </w:rPr>
      </w:pPr>
      <w:hyperlink w:anchor="_Toc143766398" w:history="1">
        <w:r w:rsidRPr="00FB42E9">
          <w:rPr>
            <w:rStyle w:val="Hyperlinkki"/>
            <w:noProof/>
          </w:rPr>
          <w:t>Menetelmän periaate</w:t>
        </w:r>
        <w:r>
          <w:rPr>
            <w:noProof/>
            <w:webHidden/>
          </w:rPr>
          <w:tab/>
        </w:r>
        <w:r>
          <w:rPr>
            <w:noProof/>
            <w:webHidden/>
          </w:rPr>
          <w:fldChar w:fldCharType="begin"/>
        </w:r>
        <w:r>
          <w:rPr>
            <w:noProof/>
            <w:webHidden/>
          </w:rPr>
          <w:instrText xml:space="preserve"> PAGEREF _Toc143766398 \h </w:instrText>
        </w:r>
        <w:r>
          <w:rPr>
            <w:noProof/>
            <w:webHidden/>
          </w:rPr>
        </w:r>
        <w:r>
          <w:rPr>
            <w:noProof/>
            <w:webHidden/>
          </w:rPr>
          <w:fldChar w:fldCharType="separate"/>
        </w:r>
        <w:r>
          <w:rPr>
            <w:noProof/>
            <w:webHidden/>
          </w:rPr>
          <w:t>2</w:t>
        </w:r>
        <w:r>
          <w:rPr>
            <w:noProof/>
            <w:webHidden/>
          </w:rPr>
          <w:fldChar w:fldCharType="end"/>
        </w:r>
      </w:hyperlink>
    </w:p>
    <w:p w14:paraId="7B0BBD9D" w14:textId="6A484A9C" w:rsidR="006B1E45" w:rsidRDefault="006B1E45">
      <w:pPr>
        <w:pStyle w:val="Sisluet1"/>
        <w:tabs>
          <w:tab w:val="right" w:leader="dot" w:pos="10195"/>
        </w:tabs>
        <w:rPr>
          <w:rFonts w:eastAsiaTheme="minorEastAsia" w:cstheme="minorBidi"/>
          <w:noProof/>
          <w:kern w:val="2"/>
          <w:sz w:val="22"/>
          <w:lang w:eastAsia="fi-FI"/>
          <w14:ligatures w14:val="standardContextual"/>
        </w:rPr>
      </w:pPr>
      <w:hyperlink w:anchor="_Toc143766399" w:history="1">
        <w:r w:rsidRPr="00FB42E9">
          <w:rPr>
            <w:rStyle w:val="Hyperlinkki"/>
            <w:noProof/>
          </w:rPr>
          <w:t>Mittausalue</w:t>
        </w:r>
        <w:r>
          <w:rPr>
            <w:noProof/>
            <w:webHidden/>
          </w:rPr>
          <w:tab/>
        </w:r>
        <w:r>
          <w:rPr>
            <w:noProof/>
            <w:webHidden/>
          </w:rPr>
          <w:fldChar w:fldCharType="begin"/>
        </w:r>
        <w:r>
          <w:rPr>
            <w:noProof/>
            <w:webHidden/>
          </w:rPr>
          <w:instrText xml:space="preserve"> PAGEREF _Toc143766399 \h </w:instrText>
        </w:r>
        <w:r>
          <w:rPr>
            <w:noProof/>
            <w:webHidden/>
          </w:rPr>
        </w:r>
        <w:r>
          <w:rPr>
            <w:noProof/>
            <w:webHidden/>
          </w:rPr>
          <w:fldChar w:fldCharType="separate"/>
        </w:r>
        <w:r>
          <w:rPr>
            <w:noProof/>
            <w:webHidden/>
          </w:rPr>
          <w:t>2</w:t>
        </w:r>
        <w:r>
          <w:rPr>
            <w:noProof/>
            <w:webHidden/>
          </w:rPr>
          <w:fldChar w:fldCharType="end"/>
        </w:r>
      </w:hyperlink>
    </w:p>
    <w:p w14:paraId="0C761C03" w14:textId="7EF07851" w:rsidR="006B1E45" w:rsidRDefault="006B1E45">
      <w:pPr>
        <w:pStyle w:val="Sisluet1"/>
        <w:tabs>
          <w:tab w:val="right" w:leader="dot" w:pos="10195"/>
        </w:tabs>
        <w:rPr>
          <w:rFonts w:eastAsiaTheme="minorEastAsia" w:cstheme="minorBidi"/>
          <w:noProof/>
          <w:kern w:val="2"/>
          <w:sz w:val="22"/>
          <w:lang w:eastAsia="fi-FI"/>
          <w14:ligatures w14:val="standardContextual"/>
        </w:rPr>
      </w:pPr>
      <w:hyperlink w:anchor="_Toc143766400" w:history="1">
        <w:r w:rsidRPr="00FB42E9">
          <w:rPr>
            <w:rStyle w:val="Hyperlinkki"/>
            <w:noProof/>
          </w:rPr>
          <w:t>Viitearvot</w:t>
        </w:r>
        <w:r>
          <w:rPr>
            <w:noProof/>
            <w:webHidden/>
          </w:rPr>
          <w:tab/>
        </w:r>
        <w:r>
          <w:rPr>
            <w:noProof/>
            <w:webHidden/>
          </w:rPr>
          <w:fldChar w:fldCharType="begin"/>
        </w:r>
        <w:r>
          <w:rPr>
            <w:noProof/>
            <w:webHidden/>
          </w:rPr>
          <w:instrText xml:space="preserve"> PAGEREF _Toc143766400 \h </w:instrText>
        </w:r>
        <w:r>
          <w:rPr>
            <w:noProof/>
            <w:webHidden/>
          </w:rPr>
        </w:r>
        <w:r>
          <w:rPr>
            <w:noProof/>
            <w:webHidden/>
          </w:rPr>
          <w:fldChar w:fldCharType="separate"/>
        </w:r>
        <w:r>
          <w:rPr>
            <w:noProof/>
            <w:webHidden/>
          </w:rPr>
          <w:t>2</w:t>
        </w:r>
        <w:r>
          <w:rPr>
            <w:noProof/>
            <w:webHidden/>
          </w:rPr>
          <w:fldChar w:fldCharType="end"/>
        </w:r>
      </w:hyperlink>
    </w:p>
    <w:p w14:paraId="2A1D5FC1" w14:textId="2EAD9CD1" w:rsidR="006B1E45" w:rsidRDefault="006B1E45">
      <w:pPr>
        <w:pStyle w:val="Sisluet1"/>
        <w:tabs>
          <w:tab w:val="right" w:leader="dot" w:pos="10195"/>
        </w:tabs>
        <w:rPr>
          <w:rFonts w:eastAsiaTheme="minorEastAsia" w:cstheme="minorBidi"/>
          <w:noProof/>
          <w:kern w:val="2"/>
          <w:sz w:val="22"/>
          <w:lang w:eastAsia="fi-FI"/>
          <w14:ligatures w14:val="standardContextual"/>
        </w:rPr>
      </w:pPr>
      <w:hyperlink w:anchor="_Toc143766401" w:history="1">
        <w:r w:rsidRPr="00FB42E9">
          <w:rPr>
            <w:rStyle w:val="Hyperlinkki"/>
            <w:noProof/>
          </w:rPr>
          <w:t>Reagenssit ja tarvikkeet</w:t>
        </w:r>
        <w:r>
          <w:rPr>
            <w:noProof/>
            <w:webHidden/>
          </w:rPr>
          <w:tab/>
        </w:r>
        <w:r>
          <w:rPr>
            <w:noProof/>
            <w:webHidden/>
          </w:rPr>
          <w:fldChar w:fldCharType="begin"/>
        </w:r>
        <w:r>
          <w:rPr>
            <w:noProof/>
            <w:webHidden/>
          </w:rPr>
          <w:instrText xml:space="preserve"> PAGEREF _Toc143766401 \h </w:instrText>
        </w:r>
        <w:r>
          <w:rPr>
            <w:noProof/>
            <w:webHidden/>
          </w:rPr>
        </w:r>
        <w:r>
          <w:rPr>
            <w:noProof/>
            <w:webHidden/>
          </w:rPr>
          <w:fldChar w:fldCharType="separate"/>
        </w:r>
        <w:r>
          <w:rPr>
            <w:noProof/>
            <w:webHidden/>
          </w:rPr>
          <w:t>3</w:t>
        </w:r>
        <w:r>
          <w:rPr>
            <w:noProof/>
            <w:webHidden/>
          </w:rPr>
          <w:fldChar w:fldCharType="end"/>
        </w:r>
      </w:hyperlink>
    </w:p>
    <w:p w14:paraId="43EF3F96" w14:textId="7E2A45B9" w:rsidR="006B1E45" w:rsidRDefault="006B1E45">
      <w:pPr>
        <w:pStyle w:val="Sisluet1"/>
        <w:tabs>
          <w:tab w:val="right" w:leader="dot" w:pos="10195"/>
        </w:tabs>
        <w:rPr>
          <w:rFonts w:eastAsiaTheme="minorEastAsia" w:cstheme="minorBidi"/>
          <w:noProof/>
          <w:kern w:val="2"/>
          <w:sz w:val="22"/>
          <w:lang w:eastAsia="fi-FI"/>
          <w14:ligatures w14:val="standardContextual"/>
        </w:rPr>
      </w:pPr>
      <w:hyperlink w:anchor="_Toc143766402" w:history="1">
        <w:r w:rsidRPr="00FB42E9">
          <w:rPr>
            <w:rStyle w:val="Hyperlinkki"/>
            <w:noProof/>
          </w:rPr>
          <w:t>Näyte ja näytteenotto</w:t>
        </w:r>
        <w:r>
          <w:rPr>
            <w:noProof/>
            <w:webHidden/>
          </w:rPr>
          <w:tab/>
        </w:r>
        <w:r>
          <w:rPr>
            <w:noProof/>
            <w:webHidden/>
          </w:rPr>
          <w:fldChar w:fldCharType="begin"/>
        </w:r>
        <w:r>
          <w:rPr>
            <w:noProof/>
            <w:webHidden/>
          </w:rPr>
          <w:instrText xml:space="preserve"> PAGEREF _Toc143766402 \h </w:instrText>
        </w:r>
        <w:r>
          <w:rPr>
            <w:noProof/>
            <w:webHidden/>
          </w:rPr>
        </w:r>
        <w:r>
          <w:rPr>
            <w:noProof/>
            <w:webHidden/>
          </w:rPr>
          <w:fldChar w:fldCharType="separate"/>
        </w:r>
        <w:r>
          <w:rPr>
            <w:noProof/>
            <w:webHidden/>
          </w:rPr>
          <w:t>3</w:t>
        </w:r>
        <w:r>
          <w:rPr>
            <w:noProof/>
            <w:webHidden/>
          </w:rPr>
          <w:fldChar w:fldCharType="end"/>
        </w:r>
      </w:hyperlink>
    </w:p>
    <w:p w14:paraId="4C673A7A" w14:textId="58043CDC" w:rsidR="006B1E45" w:rsidRDefault="006B1E45">
      <w:pPr>
        <w:pStyle w:val="Sisluet1"/>
        <w:tabs>
          <w:tab w:val="right" w:leader="dot" w:pos="10195"/>
        </w:tabs>
        <w:rPr>
          <w:rFonts w:eastAsiaTheme="minorEastAsia" w:cstheme="minorBidi"/>
          <w:noProof/>
          <w:kern w:val="2"/>
          <w:sz w:val="22"/>
          <w:lang w:eastAsia="fi-FI"/>
          <w14:ligatures w14:val="standardContextual"/>
        </w:rPr>
      </w:pPr>
      <w:hyperlink w:anchor="_Toc143766403" w:history="1">
        <w:r w:rsidRPr="00FB42E9">
          <w:rPr>
            <w:rStyle w:val="Hyperlinkki"/>
            <w:noProof/>
          </w:rPr>
          <w:t>Mittauksen suoritus</w:t>
        </w:r>
        <w:r>
          <w:rPr>
            <w:noProof/>
            <w:webHidden/>
          </w:rPr>
          <w:tab/>
        </w:r>
        <w:r>
          <w:rPr>
            <w:noProof/>
            <w:webHidden/>
          </w:rPr>
          <w:fldChar w:fldCharType="begin"/>
        </w:r>
        <w:r>
          <w:rPr>
            <w:noProof/>
            <w:webHidden/>
          </w:rPr>
          <w:instrText xml:space="preserve"> PAGEREF _Toc143766403 \h </w:instrText>
        </w:r>
        <w:r>
          <w:rPr>
            <w:noProof/>
            <w:webHidden/>
          </w:rPr>
        </w:r>
        <w:r>
          <w:rPr>
            <w:noProof/>
            <w:webHidden/>
          </w:rPr>
          <w:fldChar w:fldCharType="separate"/>
        </w:r>
        <w:r>
          <w:rPr>
            <w:noProof/>
            <w:webHidden/>
          </w:rPr>
          <w:t>3</w:t>
        </w:r>
        <w:r>
          <w:rPr>
            <w:noProof/>
            <w:webHidden/>
          </w:rPr>
          <w:fldChar w:fldCharType="end"/>
        </w:r>
      </w:hyperlink>
    </w:p>
    <w:p w14:paraId="2F3B441F" w14:textId="788F76F1" w:rsidR="006B1E45" w:rsidRDefault="006B1E45">
      <w:pPr>
        <w:pStyle w:val="Sisluet1"/>
        <w:tabs>
          <w:tab w:val="right" w:leader="dot" w:pos="10195"/>
        </w:tabs>
        <w:rPr>
          <w:rFonts w:eastAsiaTheme="minorEastAsia" w:cstheme="minorBidi"/>
          <w:noProof/>
          <w:kern w:val="2"/>
          <w:sz w:val="22"/>
          <w:lang w:eastAsia="fi-FI"/>
          <w14:ligatures w14:val="standardContextual"/>
        </w:rPr>
      </w:pPr>
      <w:hyperlink w:anchor="_Toc143766404" w:history="1">
        <w:r w:rsidRPr="00FB42E9">
          <w:rPr>
            <w:rStyle w:val="Hyperlinkki"/>
            <w:noProof/>
          </w:rPr>
          <w:t>Tuloksen vastaaminen</w:t>
        </w:r>
        <w:r>
          <w:rPr>
            <w:noProof/>
            <w:webHidden/>
          </w:rPr>
          <w:tab/>
        </w:r>
        <w:r>
          <w:rPr>
            <w:noProof/>
            <w:webHidden/>
          </w:rPr>
          <w:fldChar w:fldCharType="begin"/>
        </w:r>
        <w:r>
          <w:rPr>
            <w:noProof/>
            <w:webHidden/>
          </w:rPr>
          <w:instrText xml:space="preserve"> PAGEREF _Toc143766404 \h </w:instrText>
        </w:r>
        <w:r>
          <w:rPr>
            <w:noProof/>
            <w:webHidden/>
          </w:rPr>
        </w:r>
        <w:r>
          <w:rPr>
            <w:noProof/>
            <w:webHidden/>
          </w:rPr>
          <w:fldChar w:fldCharType="separate"/>
        </w:r>
        <w:r>
          <w:rPr>
            <w:noProof/>
            <w:webHidden/>
          </w:rPr>
          <w:t>4</w:t>
        </w:r>
        <w:r>
          <w:rPr>
            <w:noProof/>
            <w:webHidden/>
          </w:rPr>
          <w:fldChar w:fldCharType="end"/>
        </w:r>
      </w:hyperlink>
    </w:p>
    <w:p w14:paraId="0FB11F06" w14:textId="46CA87F2" w:rsidR="006B1E45" w:rsidRDefault="006B1E45">
      <w:pPr>
        <w:pStyle w:val="Sisluet1"/>
        <w:tabs>
          <w:tab w:val="right" w:leader="dot" w:pos="10195"/>
        </w:tabs>
        <w:rPr>
          <w:rFonts w:eastAsiaTheme="minorEastAsia" w:cstheme="minorBidi"/>
          <w:noProof/>
          <w:kern w:val="2"/>
          <w:sz w:val="22"/>
          <w:lang w:eastAsia="fi-FI"/>
          <w14:ligatures w14:val="standardContextual"/>
        </w:rPr>
      </w:pPr>
      <w:hyperlink w:anchor="_Toc143766405" w:history="1">
        <w:r w:rsidRPr="00FB42E9">
          <w:rPr>
            <w:rStyle w:val="Hyperlinkki"/>
            <w:noProof/>
          </w:rPr>
          <w:t>Kontrollointi ja laadunvarmistus</w:t>
        </w:r>
        <w:r>
          <w:rPr>
            <w:noProof/>
            <w:webHidden/>
          </w:rPr>
          <w:tab/>
        </w:r>
        <w:r>
          <w:rPr>
            <w:noProof/>
            <w:webHidden/>
          </w:rPr>
          <w:fldChar w:fldCharType="begin"/>
        </w:r>
        <w:r>
          <w:rPr>
            <w:noProof/>
            <w:webHidden/>
          </w:rPr>
          <w:instrText xml:space="preserve"> PAGEREF _Toc143766405 \h </w:instrText>
        </w:r>
        <w:r>
          <w:rPr>
            <w:noProof/>
            <w:webHidden/>
          </w:rPr>
        </w:r>
        <w:r>
          <w:rPr>
            <w:noProof/>
            <w:webHidden/>
          </w:rPr>
          <w:fldChar w:fldCharType="separate"/>
        </w:r>
        <w:r>
          <w:rPr>
            <w:noProof/>
            <w:webHidden/>
          </w:rPr>
          <w:t>5</w:t>
        </w:r>
        <w:r>
          <w:rPr>
            <w:noProof/>
            <w:webHidden/>
          </w:rPr>
          <w:fldChar w:fldCharType="end"/>
        </w:r>
      </w:hyperlink>
    </w:p>
    <w:p w14:paraId="18FFE0C7" w14:textId="09D49761" w:rsidR="006B1E45" w:rsidRDefault="006B1E45">
      <w:pPr>
        <w:pStyle w:val="Sisluet2"/>
        <w:tabs>
          <w:tab w:val="right" w:leader="dot" w:pos="10195"/>
        </w:tabs>
        <w:rPr>
          <w:rFonts w:eastAsiaTheme="minorEastAsia" w:cstheme="minorBidi"/>
          <w:noProof/>
          <w:kern w:val="2"/>
          <w:sz w:val="22"/>
          <w:lang w:eastAsia="fi-FI"/>
          <w14:ligatures w14:val="standardContextual"/>
        </w:rPr>
      </w:pPr>
      <w:hyperlink w:anchor="_Toc143766406" w:history="1">
        <w:r w:rsidRPr="00FB42E9">
          <w:rPr>
            <w:rStyle w:val="Hyperlinkki"/>
            <w:noProof/>
          </w:rPr>
          <w:t>INR-pikamittarituloksen vertailu laboratorioon samaan aikaan otetusta suoniverinäytteestä.</w:t>
        </w:r>
        <w:r>
          <w:rPr>
            <w:noProof/>
            <w:webHidden/>
          </w:rPr>
          <w:tab/>
        </w:r>
        <w:r>
          <w:rPr>
            <w:noProof/>
            <w:webHidden/>
          </w:rPr>
          <w:fldChar w:fldCharType="begin"/>
        </w:r>
        <w:r>
          <w:rPr>
            <w:noProof/>
            <w:webHidden/>
          </w:rPr>
          <w:instrText xml:space="preserve"> PAGEREF _Toc143766406 \h </w:instrText>
        </w:r>
        <w:r>
          <w:rPr>
            <w:noProof/>
            <w:webHidden/>
          </w:rPr>
        </w:r>
        <w:r>
          <w:rPr>
            <w:noProof/>
            <w:webHidden/>
          </w:rPr>
          <w:fldChar w:fldCharType="separate"/>
        </w:r>
        <w:r>
          <w:rPr>
            <w:noProof/>
            <w:webHidden/>
          </w:rPr>
          <w:t>5</w:t>
        </w:r>
        <w:r>
          <w:rPr>
            <w:noProof/>
            <w:webHidden/>
          </w:rPr>
          <w:fldChar w:fldCharType="end"/>
        </w:r>
      </w:hyperlink>
    </w:p>
    <w:p w14:paraId="2B5F0397" w14:textId="5922B75D" w:rsidR="006B1E45" w:rsidRDefault="006B1E45">
      <w:pPr>
        <w:pStyle w:val="Sisluet2"/>
        <w:tabs>
          <w:tab w:val="right" w:leader="dot" w:pos="10195"/>
        </w:tabs>
        <w:rPr>
          <w:rFonts w:eastAsiaTheme="minorEastAsia" w:cstheme="minorBidi"/>
          <w:noProof/>
          <w:kern w:val="2"/>
          <w:sz w:val="22"/>
          <w:lang w:eastAsia="fi-FI"/>
          <w14:ligatures w14:val="standardContextual"/>
        </w:rPr>
      </w:pPr>
      <w:hyperlink w:anchor="_Toc143766407" w:history="1">
        <w:r w:rsidRPr="00FB42E9">
          <w:rPr>
            <w:rStyle w:val="Hyperlinkki"/>
            <w:noProof/>
          </w:rPr>
          <w:t>Sisäinen laadunvarmistus</w:t>
        </w:r>
        <w:r>
          <w:rPr>
            <w:noProof/>
            <w:webHidden/>
          </w:rPr>
          <w:tab/>
        </w:r>
        <w:r>
          <w:rPr>
            <w:noProof/>
            <w:webHidden/>
          </w:rPr>
          <w:fldChar w:fldCharType="begin"/>
        </w:r>
        <w:r>
          <w:rPr>
            <w:noProof/>
            <w:webHidden/>
          </w:rPr>
          <w:instrText xml:space="preserve"> PAGEREF _Toc143766407 \h </w:instrText>
        </w:r>
        <w:r>
          <w:rPr>
            <w:noProof/>
            <w:webHidden/>
          </w:rPr>
        </w:r>
        <w:r>
          <w:rPr>
            <w:noProof/>
            <w:webHidden/>
          </w:rPr>
          <w:fldChar w:fldCharType="separate"/>
        </w:r>
        <w:r>
          <w:rPr>
            <w:noProof/>
            <w:webHidden/>
          </w:rPr>
          <w:t>6</w:t>
        </w:r>
        <w:r>
          <w:rPr>
            <w:noProof/>
            <w:webHidden/>
          </w:rPr>
          <w:fldChar w:fldCharType="end"/>
        </w:r>
      </w:hyperlink>
    </w:p>
    <w:p w14:paraId="771994C3" w14:textId="57A61571" w:rsidR="006B1E45" w:rsidRDefault="006B1E45">
      <w:pPr>
        <w:pStyle w:val="Sisluet2"/>
        <w:tabs>
          <w:tab w:val="right" w:leader="dot" w:pos="10195"/>
        </w:tabs>
        <w:rPr>
          <w:rFonts w:eastAsiaTheme="minorEastAsia" w:cstheme="minorBidi"/>
          <w:noProof/>
          <w:kern w:val="2"/>
          <w:sz w:val="22"/>
          <w:lang w:eastAsia="fi-FI"/>
          <w14:ligatures w14:val="standardContextual"/>
        </w:rPr>
      </w:pPr>
      <w:hyperlink w:anchor="_Toc143766408" w:history="1">
        <w:r w:rsidRPr="00FB42E9">
          <w:rPr>
            <w:rStyle w:val="Hyperlinkki"/>
            <w:noProof/>
          </w:rPr>
          <w:t>Ulkoinen laadunvarmistus</w:t>
        </w:r>
        <w:r>
          <w:rPr>
            <w:noProof/>
            <w:webHidden/>
          </w:rPr>
          <w:tab/>
        </w:r>
        <w:r>
          <w:rPr>
            <w:noProof/>
            <w:webHidden/>
          </w:rPr>
          <w:fldChar w:fldCharType="begin"/>
        </w:r>
        <w:r>
          <w:rPr>
            <w:noProof/>
            <w:webHidden/>
          </w:rPr>
          <w:instrText xml:space="preserve"> PAGEREF _Toc143766408 \h </w:instrText>
        </w:r>
        <w:r>
          <w:rPr>
            <w:noProof/>
            <w:webHidden/>
          </w:rPr>
        </w:r>
        <w:r>
          <w:rPr>
            <w:noProof/>
            <w:webHidden/>
          </w:rPr>
          <w:fldChar w:fldCharType="separate"/>
        </w:r>
        <w:r>
          <w:rPr>
            <w:noProof/>
            <w:webHidden/>
          </w:rPr>
          <w:t>6</w:t>
        </w:r>
        <w:r>
          <w:rPr>
            <w:noProof/>
            <w:webHidden/>
          </w:rPr>
          <w:fldChar w:fldCharType="end"/>
        </w:r>
      </w:hyperlink>
    </w:p>
    <w:p w14:paraId="2B6D0609" w14:textId="665EC288" w:rsidR="006B1E45" w:rsidRDefault="006B1E45">
      <w:pPr>
        <w:pStyle w:val="Sisluet2"/>
        <w:tabs>
          <w:tab w:val="right" w:leader="dot" w:pos="10195"/>
        </w:tabs>
        <w:rPr>
          <w:rFonts w:eastAsiaTheme="minorEastAsia" w:cstheme="minorBidi"/>
          <w:noProof/>
          <w:kern w:val="2"/>
          <w:sz w:val="22"/>
          <w:lang w:eastAsia="fi-FI"/>
          <w14:ligatures w14:val="standardContextual"/>
        </w:rPr>
      </w:pPr>
      <w:hyperlink w:anchor="_Toc143766409" w:history="1">
        <w:r w:rsidRPr="00FB42E9">
          <w:rPr>
            <w:rStyle w:val="Hyperlinkki"/>
            <w:noProof/>
          </w:rPr>
          <w:t>Tulostason tarkastus</w:t>
        </w:r>
        <w:r>
          <w:rPr>
            <w:noProof/>
            <w:webHidden/>
          </w:rPr>
          <w:tab/>
        </w:r>
        <w:r>
          <w:rPr>
            <w:noProof/>
            <w:webHidden/>
          </w:rPr>
          <w:fldChar w:fldCharType="begin"/>
        </w:r>
        <w:r>
          <w:rPr>
            <w:noProof/>
            <w:webHidden/>
          </w:rPr>
          <w:instrText xml:space="preserve"> PAGEREF _Toc143766409 \h </w:instrText>
        </w:r>
        <w:r>
          <w:rPr>
            <w:noProof/>
            <w:webHidden/>
          </w:rPr>
        </w:r>
        <w:r>
          <w:rPr>
            <w:noProof/>
            <w:webHidden/>
          </w:rPr>
          <w:fldChar w:fldCharType="separate"/>
        </w:r>
        <w:r>
          <w:rPr>
            <w:noProof/>
            <w:webHidden/>
          </w:rPr>
          <w:t>7</w:t>
        </w:r>
        <w:r>
          <w:rPr>
            <w:noProof/>
            <w:webHidden/>
          </w:rPr>
          <w:fldChar w:fldCharType="end"/>
        </w:r>
      </w:hyperlink>
    </w:p>
    <w:p w14:paraId="108D513A" w14:textId="0166C94C" w:rsidR="006B1E45" w:rsidRDefault="006B1E45">
      <w:pPr>
        <w:pStyle w:val="Sisluet1"/>
        <w:tabs>
          <w:tab w:val="right" w:leader="dot" w:pos="10195"/>
        </w:tabs>
        <w:rPr>
          <w:rFonts w:eastAsiaTheme="minorEastAsia" w:cstheme="minorBidi"/>
          <w:noProof/>
          <w:kern w:val="2"/>
          <w:sz w:val="22"/>
          <w:lang w:eastAsia="fi-FI"/>
          <w14:ligatures w14:val="standardContextual"/>
        </w:rPr>
      </w:pPr>
      <w:hyperlink w:anchor="_Toc143766410" w:history="1">
        <w:r w:rsidRPr="00FB42E9">
          <w:rPr>
            <w:rStyle w:val="Hyperlinkki"/>
            <w:noProof/>
          </w:rPr>
          <w:t>Huolto</w:t>
        </w:r>
        <w:r>
          <w:rPr>
            <w:noProof/>
            <w:webHidden/>
          </w:rPr>
          <w:tab/>
        </w:r>
        <w:r>
          <w:rPr>
            <w:noProof/>
            <w:webHidden/>
          </w:rPr>
          <w:fldChar w:fldCharType="begin"/>
        </w:r>
        <w:r>
          <w:rPr>
            <w:noProof/>
            <w:webHidden/>
          </w:rPr>
          <w:instrText xml:space="preserve"> PAGEREF _Toc143766410 \h </w:instrText>
        </w:r>
        <w:r>
          <w:rPr>
            <w:noProof/>
            <w:webHidden/>
          </w:rPr>
        </w:r>
        <w:r>
          <w:rPr>
            <w:noProof/>
            <w:webHidden/>
          </w:rPr>
          <w:fldChar w:fldCharType="separate"/>
        </w:r>
        <w:r>
          <w:rPr>
            <w:noProof/>
            <w:webHidden/>
          </w:rPr>
          <w:t>7</w:t>
        </w:r>
        <w:r>
          <w:rPr>
            <w:noProof/>
            <w:webHidden/>
          </w:rPr>
          <w:fldChar w:fldCharType="end"/>
        </w:r>
      </w:hyperlink>
    </w:p>
    <w:p w14:paraId="1871DC43" w14:textId="602F2723" w:rsidR="006B1E45" w:rsidRDefault="006B1E45">
      <w:pPr>
        <w:pStyle w:val="Sisluet1"/>
        <w:tabs>
          <w:tab w:val="right" w:leader="dot" w:pos="10195"/>
        </w:tabs>
        <w:rPr>
          <w:rFonts w:eastAsiaTheme="minorEastAsia" w:cstheme="minorBidi"/>
          <w:noProof/>
          <w:kern w:val="2"/>
          <w:sz w:val="22"/>
          <w:lang w:eastAsia="fi-FI"/>
          <w14:ligatures w14:val="standardContextual"/>
        </w:rPr>
      </w:pPr>
      <w:hyperlink w:anchor="_Toc143766411" w:history="1">
        <w:r w:rsidRPr="00FB42E9">
          <w:rPr>
            <w:rStyle w:val="Hyperlinkki"/>
            <w:noProof/>
          </w:rPr>
          <w:t>Virhelähteet, virhekoodit ja rajoitukset</w:t>
        </w:r>
        <w:r>
          <w:rPr>
            <w:noProof/>
            <w:webHidden/>
          </w:rPr>
          <w:tab/>
        </w:r>
        <w:r>
          <w:rPr>
            <w:noProof/>
            <w:webHidden/>
          </w:rPr>
          <w:fldChar w:fldCharType="begin"/>
        </w:r>
        <w:r>
          <w:rPr>
            <w:noProof/>
            <w:webHidden/>
          </w:rPr>
          <w:instrText xml:space="preserve"> PAGEREF _Toc143766411 \h </w:instrText>
        </w:r>
        <w:r>
          <w:rPr>
            <w:noProof/>
            <w:webHidden/>
          </w:rPr>
        </w:r>
        <w:r>
          <w:rPr>
            <w:noProof/>
            <w:webHidden/>
          </w:rPr>
          <w:fldChar w:fldCharType="separate"/>
        </w:r>
        <w:r>
          <w:rPr>
            <w:noProof/>
            <w:webHidden/>
          </w:rPr>
          <w:t>9</w:t>
        </w:r>
        <w:r>
          <w:rPr>
            <w:noProof/>
            <w:webHidden/>
          </w:rPr>
          <w:fldChar w:fldCharType="end"/>
        </w:r>
      </w:hyperlink>
    </w:p>
    <w:p w14:paraId="631BC709" w14:textId="4DCDEFAE" w:rsidR="006B1E45" w:rsidRDefault="006B1E45">
      <w:pPr>
        <w:pStyle w:val="Sisluet1"/>
        <w:tabs>
          <w:tab w:val="right" w:leader="dot" w:pos="10195"/>
        </w:tabs>
        <w:rPr>
          <w:rFonts w:eastAsiaTheme="minorEastAsia" w:cstheme="minorBidi"/>
          <w:noProof/>
          <w:kern w:val="2"/>
          <w:sz w:val="22"/>
          <w:lang w:eastAsia="fi-FI"/>
          <w14:ligatures w14:val="standardContextual"/>
        </w:rPr>
      </w:pPr>
      <w:hyperlink w:anchor="_Toc143766412" w:history="1">
        <w:r w:rsidRPr="00FB42E9">
          <w:rPr>
            <w:rStyle w:val="Hyperlinkki"/>
            <w:noProof/>
          </w:rPr>
          <w:t>Liitteet</w:t>
        </w:r>
        <w:r>
          <w:rPr>
            <w:noProof/>
            <w:webHidden/>
          </w:rPr>
          <w:tab/>
        </w:r>
        <w:r>
          <w:rPr>
            <w:noProof/>
            <w:webHidden/>
          </w:rPr>
          <w:fldChar w:fldCharType="begin"/>
        </w:r>
        <w:r>
          <w:rPr>
            <w:noProof/>
            <w:webHidden/>
          </w:rPr>
          <w:instrText xml:space="preserve"> PAGEREF _Toc143766412 \h </w:instrText>
        </w:r>
        <w:r>
          <w:rPr>
            <w:noProof/>
            <w:webHidden/>
          </w:rPr>
        </w:r>
        <w:r>
          <w:rPr>
            <w:noProof/>
            <w:webHidden/>
          </w:rPr>
          <w:fldChar w:fldCharType="separate"/>
        </w:r>
        <w:r>
          <w:rPr>
            <w:noProof/>
            <w:webHidden/>
          </w:rPr>
          <w:t>10</w:t>
        </w:r>
        <w:r>
          <w:rPr>
            <w:noProof/>
            <w:webHidden/>
          </w:rPr>
          <w:fldChar w:fldCharType="end"/>
        </w:r>
      </w:hyperlink>
    </w:p>
    <w:p w14:paraId="5613B7E5" w14:textId="3BAF9629" w:rsidR="00D92721" w:rsidRPr="003E2BF1" w:rsidRDefault="00D92721" w:rsidP="00D92721">
      <w:r w:rsidRPr="003E2BF1">
        <w:fldChar w:fldCharType="end"/>
      </w:r>
    </w:p>
    <w:p w14:paraId="4D82A43B" w14:textId="77777777" w:rsidR="00D92721" w:rsidRPr="00D44758" w:rsidRDefault="00D92721" w:rsidP="00D44758">
      <w:pPr>
        <w:pStyle w:val="Otsikko10"/>
      </w:pPr>
      <w:bookmarkStart w:id="0" w:name="_Toc323124648"/>
      <w:bookmarkStart w:id="1" w:name="_Toc325375436"/>
      <w:bookmarkStart w:id="2" w:name="_Toc143766396"/>
      <w:r w:rsidRPr="00D44758">
        <w:t>Mittari</w:t>
      </w:r>
      <w:bookmarkEnd w:id="2"/>
      <w:r w:rsidRPr="00D44758">
        <w:tab/>
      </w:r>
      <w:bookmarkEnd w:id="0"/>
    </w:p>
    <w:p w14:paraId="27E355AF" w14:textId="77777777" w:rsidR="00D92721" w:rsidRPr="00D44758" w:rsidRDefault="00D92721" w:rsidP="006B1E45">
      <w:pPr>
        <w:pStyle w:val="Leipteksti"/>
        <w:ind w:left="0"/>
        <w:rPr>
          <w:rFonts w:asciiTheme="minorHAnsi" w:hAnsiTheme="minorHAnsi" w:cstheme="minorHAnsi"/>
          <w:szCs w:val="24"/>
        </w:rPr>
      </w:pPr>
      <w:proofErr w:type="spellStart"/>
      <w:r w:rsidRPr="00D44758">
        <w:rPr>
          <w:rFonts w:asciiTheme="minorHAnsi" w:hAnsiTheme="minorHAnsi" w:cstheme="minorHAnsi"/>
          <w:szCs w:val="24"/>
        </w:rPr>
        <w:t>CoaguChek</w:t>
      </w:r>
      <w:proofErr w:type="spellEnd"/>
      <w:r w:rsidRPr="00D44758">
        <w:rPr>
          <w:rFonts w:asciiTheme="minorHAnsi" w:hAnsiTheme="minorHAnsi" w:cstheme="minorHAnsi"/>
          <w:szCs w:val="24"/>
        </w:rPr>
        <w:t xml:space="preserve"> XS</w:t>
      </w:r>
      <w:bookmarkEnd w:id="1"/>
      <w:r w:rsidRPr="00D44758">
        <w:rPr>
          <w:rFonts w:asciiTheme="minorHAnsi" w:hAnsiTheme="minorHAnsi" w:cstheme="minorHAnsi"/>
          <w:szCs w:val="24"/>
        </w:rPr>
        <w:t xml:space="preserve"> (Roche) </w:t>
      </w:r>
    </w:p>
    <w:p w14:paraId="48AB6CB9" w14:textId="77777777" w:rsidR="006B1E45" w:rsidRDefault="006B1E45" w:rsidP="00D44758">
      <w:pPr>
        <w:pStyle w:val="Otsikko10"/>
        <w:rPr>
          <w:rFonts w:asciiTheme="minorHAnsi" w:hAnsiTheme="minorHAnsi" w:cstheme="minorHAnsi"/>
          <w:szCs w:val="24"/>
        </w:rPr>
      </w:pPr>
      <w:bookmarkStart w:id="3" w:name="_Toc323124649"/>
    </w:p>
    <w:p w14:paraId="54E134E4" w14:textId="6ED05074" w:rsidR="00D92721" w:rsidRPr="00D44758" w:rsidRDefault="00D92721" w:rsidP="00D44758">
      <w:pPr>
        <w:pStyle w:val="Otsikko10"/>
        <w:rPr>
          <w:rFonts w:asciiTheme="minorHAnsi" w:hAnsiTheme="minorHAnsi" w:cstheme="minorHAnsi"/>
          <w:szCs w:val="24"/>
        </w:rPr>
      </w:pPr>
      <w:bookmarkStart w:id="4" w:name="_Toc143766397"/>
      <w:r w:rsidRPr="00D44758">
        <w:rPr>
          <w:rFonts w:asciiTheme="minorHAnsi" w:hAnsiTheme="minorHAnsi" w:cstheme="minorHAnsi"/>
          <w:szCs w:val="24"/>
        </w:rPr>
        <w:t>Yleistä</w:t>
      </w:r>
      <w:bookmarkEnd w:id="3"/>
      <w:bookmarkEnd w:id="4"/>
    </w:p>
    <w:p w14:paraId="291744A8" w14:textId="6A8458DD" w:rsidR="00D92721" w:rsidRPr="00D44758" w:rsidRDefault="00D92721" w:rsidP="00D44758">
      <w:pPr>
        <w:rPr>
          <w:rFonts w:asciiTheme="minorHAnsi" w:hAnsiTheme="minorHAnsi"/>
          <w:szCs w:val="24"/>
        </w:rPr>
      </w:pPr>
      <w:r w:rsidRPr="00D44758">
        <w:rPr>
          <w:rFonts w:asciiTheme="minorHAnsi" w:hAnsiTheme="minorHAnsi"/>
          <w:szCs w:val="24"/>
        </w:rPr>
        <w:t>INR-mittauksia ja -mittareita varten on mittarikansio</w:t>
      </w:r>
      <w:r w:rsidR="00C62786" w:rsidRPr="00D44758">
        <w:rPr>
          <w:rFonts w:asciiTheme="minorHAnsi" w:hAnsiTheme="minorHAnsi"/>
          <w:szCs w:val="24"/>
        </w:rPr>
        <w:t>, joka sisältää</w:t>
      </w:r>
      <w:r w:rsidRPr="00D44758">
        <w:rPr>
          <w:rFonts w:asciiTheme="minorHAnsi" w:hAnsiTheme="minorHAnsi"/>
          <w:szCs w:val="24"/>
        </w:rPr>
        <w:t>:</w:t>
      </w:r>
      <w:r w:rsidRPr="00D44758">
        <w:rPr>
          <w:rFonts w:asciiTheme="minorHAnsi" w:hAnsiTheme="minorHAnsi"/>
          <w:b/>
          <w:szCs w:val="24"/>
        </w:rPr>
        <w:t xml:space="preserve"> </w:t>
      </w:r>
    </w:p>
    <w:p w14:paraId="7CB1BB51" w14:textId="29A51E89" w:rsidR="00D92721" w:rsidRPr="00D44758" w:rsidRDefault="00D92721" w:rsidP="00D44758">
      <w:pPr>
        <w:numPr>
          <w:ilvl w:val="1"/>
          <w:numId w:val="11"/>
        </w:numPr>
        <w:tabs>
          <w:tab w:val="left" w:pos="426"/>
          <w:tab w:val="left" w:pos="5529"/>
          <w:tab w:val="left" w:pos="8789"/>
        </w:tabs>
        <w:suppressAutoHyphens/>
        <w:rPr>
          <w:rFonts w:asciiTheme="minorHAnsi" w:hAnsiTheme="minorHAnsi"/>
          <w:szCs w:val="24"/>
        </w:rPr>
      </w:pPr>
      <w:r w:rsidRPr="00D44758">
        <w:rPr>
          <w:rFonts w:asciiTheme="minorHAnsi" w:hAnsiTheme="minorHAnsi"/>
          <w:szCs w:val="24"/>
        </w:rPr>
        <w:t>työohje</w:t>
      </w:r>
      <w:r w:rsidR="00C62786" w:rsidRPr="00D44758">
        <w:rPr>
          <w:rFonts w:asciiTheme="minorHAnsi" w:hAnsiTheme="minorHAnsi"/>
          <w:szCs w:val="24"/>
        </w:rPr>
        <w:t>en</w:t>
      </w:r>
    </w:p>
    <w:p w14:paraId="496C0DE8" w14:textId="77777777" w:rsidR="00D92721" w:rsidRPr="00D44758" w:rsidRDefault="00D92721" w:rsidP="00D44758">
      <w:pPr>
        <w:numPr>
          <w:ilvl w:val="1"/>
          <w:numId w:val="11"/>
        </w:numPr>
        <w:tabs>
          <w:tab w:val="left" w:pos="426"/>
          <w:tab w:val="left" w:pos="5529"/>
          <w:tab w:val="left" w:pos="8789"/>
        </w:tabs>
        <w:suppressAutoHyphens/>
        <w:rPr>
          <w:rFonts w:asciiTheme="minorHAnsi" w:hAnsiTheme="minorHAnsi"/>
          <w:szCs w:val="24"/>
        </w:rPr>
      </w:pPr>
      <w:r w:rsidRPr="00D44758">
        <w:rPr>
          <w:rFonts w:asciiTheme="minorHAnsi" w:hAnsiTheme="minorHAnsi"/>
          <w:szCs w:val="24"/>
        </w:rPr>
        <w:t>laitevalmistajan ohjeen</w:t>
      </w:r>
    </w:p>
    <w:p w14:paraId="2D3AFB2C" w14:textId="4F7EC25D" w:rsidR="00D92721" w:rsidRPr="00D44758" w:rsidRDefault="00D92721" w:rsidP="00D44758">
      <w:pPr>
        <w:numPr>
          <w:ilvl w:val="1"/>
          <w:numId w:val="11"/>
        </w:numPr>
        <w:tabs>
          <w:tab w:val="left" w:pos="426"/>
          <w:tab w:val="left" w:pos="5529"/>
          <w:tab w:val="left" w:pos="8789"/>
        </w:tabs>
        <w:suppressAutoHyphens/>
        <w:rPr>
          <w:rFonts w:asciiTheme="minorHAnsi" w:hAnsiTheme="minorHAnsi"/>
          <w:szCs w:val="24"/>
        </w:rPr>
      </w:pPr>
      <w:proofErr w:type="spellStart"/>
      <w:r w:rsidRPr="00D44758">
        <w:rPr>
          <w:rFonts w:asciiTheme="minorHAnsi" w:hAnsiTheme="minorHAnsi"/>
          <w:szCs w:val="24"/>
        </w:rPr>
        <w:t>CoaguChek</w:t>
      </w:r>
      <w:proofErr w:type="spellEnd"/>
      <w:r w:rsidRPr="00D44758">
        <w:rPr>
          <w:rFonts w:asciiTheme="minorHAnsi" w:hAnsiTheme="minorHAnsi"/>
          <w:szCs w:val="24"/>
        </w:rPr>
        <w:t xml:space="preserve"> XS PT </w:t>
      </w:r>
      <w:proofErr w:type="spellStart"/>
      <w:r w:rsidRPr="00D44758">
        <w:rPr>
          <w:rFonts w:asciiTheme="minorHAnsi" w:hAnsiTheme="minorHAnsi"/>
          <w:szCs w:val="24"/>
        </w:rPr>
        <w:t>Test</w:t>
      </w:r>
      <w:proofErr w:type="spellEnd"/>
      <w:r w:rsidRPr="00D44758">
        <w:rPr>
          <w:rFonts w:asciiTheme="minorHAnsi" w:hAnsiTheme="minorHAnsi"/>
          <w:szCs w:val="24"/>
        </w:rPr>
        <w:t>-liuskan pakkausseloste (Roche)</w:t>
      </w:r>
    </w:p>
    <w:p w14:paraId="4AC2A3F8" w14:textId="77777777" w:rsidR="00D92721" w:rsidRPr="00D44758" w:rsidRDefault="00D92721" w:rsidP="00D44758">
      <w:pPr>
        <w:numPr>
          <w:ilvl w:val="1"/>
          <w:numId w:val="11"/>
        </w:numPr>
        <w:tabs>
          <w:tab w:val="left" w:pos="426"/>
          <w:tab w:val="left" w:pos="5529"/>
          <w:tab w:val="left" w:pos="8789"/>
        </w:tabs>
        <w:suppressAutoHyphens/>
        <w:rPr>
          <w:rFonts w:asciiTheme="minorHAnsi" w:hAnsiTheme="minorHAnsi"/>
          <w:szCs w:val="24"/>
        </w:rPr>
      </w:pPr>
      <w:r w:rsidRPr="00D44758">
        <w:rPr>
          <w:rFonts w:asciiTheme="minorHAnsi" w:hAnsiTheme="minorHAnsi"/>
          <w:szCs w:val="24"/>
        </w:rPr>
        <w:t>uuden mittarin käyttöönotto –lomake (liite 1)</w:t>
      </w:r>
    </w:p>
    <w:p w14:paraId="28194AE5" w14:textId="77777777" w:rsidR="00D92721" w:rsidRPr="00D44758" w:rsidRDefault="00D92721" w:rsidP="00D44758">
      <w:pPr>
        <w:numPr>
          <w:ilvl w:val="1"/>
          <w:numId w:val="11"/>
        </w:numPr>
        <w:tabs>
          <w:tab w:val="left" w:pos="426"/>
          <w:tab w:val="left" w:pos="5529"/>
          <w:tab w:val="left" w:pos="8789"/>
        </w:tabs>
        <w:suppressAutoHyphens/>
        <w:rPr>
          <w:rFonts w:asciiTheme="minorHAnsi" w:hAnsiTheme="minorHAnsi"/>
          <w:szCs w:val="24"/>
        </w:rPr>
      </w:pPr>
      <w:r w:rsidRPr="00D44758">
        <w:rPr>
          <w:rFonts w:asciiTheme="minorHAnsi" w:hAnsiTheme="minorHAnsi"/>
          <w:szCs w:val="24"/>
        </w:rPr>
        <w:t>liuskaerän tulostason tarkistus, kun liuskaerä vaihtuu (liite 2)</w:t>
      </w:r>
    </w:p>
    <w:p w14:paraId="6D5AF8F2" w14:textId="77777777" w:rsidR="00D92721" w:rsidRPr="00D44758" w:rsidRDefault="00D92721" w:rsidP="00D44758">
      <w:pPr>
        <w:numPr>
          <w:ilvl w:val="1"/>
          <w:numId w:val="11"/>
        </w:numPr>
        <w:tabs>
          <w:tab w:val="left" w:pos="426"/>
          <w:tab w:val="left" w:pos="5529"/>
          <w:tab w:val="left" w:pos="8789"/>
        </w:tabs>
        <w:suppressAutoHyphens/>
        <w:rPr>
          <w:rFonts w:asciiTheme="minorHAnsi" w:hAnsiTheme="minorHAnsi"/>
          <w:szCs w:val="24"/>
        </w:rPr>
      </w:pPr>
      <w:r w:rsidRPr="00D44758">
        <w:rPr>
          <w:rFonts w:asciiTheme="minorHAnsi" w:hAnsiTheme="minorHAnsi"/>
          <w:szCs w:val="24"/>
        </w:rPr>
        <w:t xml:space="preserve">liuskaerän vaihtuminen –lomake (liite 3) </w:t>
      </w:r>
    </w:p>
    <w:p w14:paraId="560D603D" w14:textId="77777777" w:rsidR="00D92721" w:rsidRPr="00D44758" w:rsidRDefault="00D92721" w:rsidP="00D44758">
      <w:pPr>
        <w:numPr>
          <w:ilvl w:val="1"/>
          <w:numId w:val="11"/>
        </w:numPr>
        <w:tabs>
          <w:tab w:val="left" w:pos="426"/>
          <w:tab w:val="left" w:pos="5529"/>
          <w:tab w:val="left" w:pos="8789"/>
        </w:tabs>
        <w:suppressAutoHyphens/>
        <w:rPr>
          <w:rFonts w:asciiTheme="minorHAnsi" w:hAnsiTheme="minorHAnsi"/>
          <w:szCs w:val="24"/>
        </w:rPr>
      </w:pPr>
      <w:r w:rsidRPr="00D44758">
        <w:rPr>
          <w:rFonts w:asciiTheme="minorHAnsi" w:hAnsiTheme="minorHAnsi"/>
          <w:szCs w:val="24"/>
        </w:rPr>
        <w:t>lomake mittareiden tulostason tarkastusta varten, kerran vuodessa (liite 4)</w:t>
      </w:r>
    </w:p>
    <w:p w14:paraId="5A31D59B" w14:textId="77777777" w:rsidR="00D92721" w:rsidRPr="00D44758" w:rsidRDefault="00D92721" w:rsidP="00D44758">
      <w:pPr>
        <w:rPr>
          <w:rFonts w:asciiTheme="minorHAnsi" w:hAnsiTheme="minorHAnsi"/>
          <w:szCs w:val="24"/>
        </w:rPr>
      </w:pPr>
    </w:p>
    <w:p w14:paraId="44DC8628" w14:textId="77777777" w:rsidR="00D92721" w:rsidRPr="00D44758" w:rsidRDefault="00D92721" w:rsidP="00D44758">
      <w:pPr>
        <w:pStyle w:val="Luettelokappale"/>
        <w:numPr>
          <w:ilvl w:val="0"/>
          <w:numId w:val="13"/>
        </w:numPr>
        <w:tabs>
          <w:tab w:val="left" w:pos="426"/>
          <w:tab w:val="left" w:pos="5529"/>
          <w:tab w:val="left" w:pos="8789"/>
        </w:tabs>
        <w:suppressAutoHyphens/>
        <w:rPr>
          <w:rFonts w:asciiTheme="minorHAnsi" w:hAnsiTheme="minorHAnsi"/>
          <w:szCs w:val="24"/>
        </w:rPr>
      </w:pPr>
      <w:r w:rsidRPr="00D44758">
        <w:rPr>
          <w:rFonts w:asciiTheme="minorHAnsi" w:hAnsiTheme="minorHAnsi"/>
          <w:szCs w:val="24"/>
        </w:rPr>
        <w:lastRenderedPageBreak/>
        <w:t xml:space="preserve">Jokaisen uuden mittarin toimintakunto ja tulostaso tarkastetaan ennen mittarin käyttöönottoa vertaamalla </w:t>
      </w:r>
      <w:r w:rsidRPr="00D44758">
        <w:rPr>
          <w:rFonts w:asciiTheme="minorHAnsi" w:hAnsiTheme="minorHAnsi"/>
          <w:szCs w:val="24"/>
          <w:u w:val="single"/>
        </w:rPr>
        <w:t>kolmen potilaan</w:t>
      </w:r>
      <w:r w:rsidRPr="00D44758">
        <w:rPr>
          <w:rFonts w:asciiTheme="minorHAnsi" w:hAnsiTheme="minorHAnsi"/>
          <w:szCs w:val="24"/>
        </w:rPr>
        <w:t xml:space="preserve"> tulosta laboratorion menetelmään. Suurin sallittu ero </w:t>
      </w:r>
      <w:proofErr w:type="spellStart"/>
      <w:r w:rsidRPr="00D44758">
        <w:rPr>
          <w:rFonts w:asciiTheme="minorHAnsi" w:hAnsiTheme="minorHAnsi"/>
          <w:szCs w:val="24"/>
        </w:rPr>
        <w:t>INR:n</w:t>
      </w:r>
      <w:proofErr w:type="spellEnd"/>
      <w:r w:rsidRPr="00D44758">
        <w:rPr>
          <w:rFonts w:asciiTheme="minorHAnsi" w:hAnsiTheme="minorHAnsi"/>
          <w:szCs w:val="24"/>
        </w:rPr>
        <w:t xml:space="preserve"> hoitoalueella (INR  2-3) on 0.5. Tulokset kirjataan lomakkeelle ’Uuden mittarin käyttöönotto’ (liite 1).</w:t>
      </w:r>
    </w:p>
    <w:p w14:paraId="5B13871E" w14:textId="77777777" w:rsidR="00D92721" w:rsidRPr="00D44758" w:rsidRDefault="00D92721" w:rsidP="00D44758">
      <w:pPr>
        <w:pStyle w:val="Luettelokappale"/>
        <w:numPr>
          <w:ilvl w:val="0"/>
          <w:numId w:val="13"/>
        </w:numPr>
        <w:tabs>
          <w:tab w:val="left" w:pos="426"/>
          <w:tab w:val="left" w:pos="5529"/>
          <w:tab w:val="left" w:pos="8789"/>
        </w:tabs>
        <w:suppressAutoHyphens/>
        <w:rPr>
          <w:rFonts w:asciiTheme="minorHAnsi" w:hAnsiTheme="minorHAnsi"/>
          <w:szCs w:val="24"/>
        </w:rPr>
      </w:pPr>
      <w:r w:rsidRPr="00D44758">
        <w:rPr>
          <w:rFonts w:asciiTheme="minorHAnsi" w:hAnsiTheme="minorHAnsi"/>
          <w:szCs w:val="24"/>
        </w:rPr>
        <w:t>Mittarin käytössä noudatetaan tätä ohjetta ja laitevalmistajan ohjetta.</w:t>
      </w:r>
    </w:p>
    <w:p w14:paraId="17337AE5" w14:textId="117580A2" w:rsidR="00D92721" w:rsidRPr="00D44758" w:rsidRDefault="00D92721" w:rsidP="00D44758">
      <w:pPr>
        <w:pStyle w:val="Luettelokappale"/>
        <w:numPr>
          <w:ilvl w:val="0"/>
          <w:numId w:val="13"/>
        </w:numPr>
        <w:tabs>
          <w:tab w:val="left" w:pos="426"/>
          <w:tab w:val="left" w:pos="5529"/>
          <w:tab w:val="left" w:pos="8789"/>
        </w:tabs>
        <w:suppressAutoHyphens/>
        <w:rPr>
          <w:rFonts w:asciiTheme="minorHAnsi" w:hAnsiTheme="minorHAnsi"/>
          <w:szCs w:val="24"/>
        </w:rPr>
      </w:pPr>
      <w:r w:rsidRPr="00D44758">
        <w:rPr>
          <w:rFonts w:asciiTheme="minorHAnsi" w:hAnsiTheme="minorHAnsi"/>
          <w:szCs w:val="24"/>
        </w:rPr>
        <w:t xml:space="preserve">Mittarin käytöstä ja </w:t>
      </w:r>
      <w:proofErr w:type="spellStart"/>
      <w:r w:rsidRPr="00D44758">
        <w:rPr>
          <w:rFonts w:asciiTheme="minorHAnsi" w:hAnsiTheme="minorHAnsi"/>
          <w:szCs w:val="24"/>
        </w:rPr>
        <w:t>ihopistonäytteenotosta</w:t>
      </w:r>
      <w:proofErr w:type="spellEnd"/>
      <w:r w:rsidRPr="00D44758">
        <w:rPr>
          <w:rFonts w:asciiTheme="minorHAnsi" w:hAnsiTheme="minorHAnsi"/>
          <w:szCs w:val="24"/>
        </w:rPr>
        <w:t xml:space="preserve"> on video </w:t>
      </w:r>
      <w:r w:rsidR="00D9077C" w:rsidRPr="00D44758">
        <w:rPr>
          <w:rFonts w:asciiTheme="minorHAnsi" w:hAnsiTheme="minorHAnsi"/>
          <w:szCs w:val="24"/>
        </w:rPr>
        <w:t xml:space="preserve">ja ohjeet </w:t>
      </w:r>
      <w:proofErr w:type="spellStart"/>
      <w:r w:rsidR="00D9077C" w:rsidRPr="00D44758">
        <w:rPr>
          <w:rFonts w:asciiTheme="minorHAnsi" w:hAnsiTheme="minorHAnsi"/>
          <w:szCs w:val="24"/>
        </w:rPr>
        <w:t>ISLABin</w:t>
      </w:r>
      <w:proofErr w:type="spellEnd"/>
      <w:r w:rsidR="00D9077C" w:rsidRPr="00D44758">
        <w:rPr>
          <w:rFonts w:asciiTheme="minorHAnsi" w:hAnsiTheme="minorHAnsi"/>
          <w:szCs w:val="24"/>
        </w:rPr>
        <w:t xml:space="preserve"> internet-sivuilla</w:t>
      </w:r>
      <w:r w:rsidRPr="00D44758">
        <w:rPr>
          <w:rFonts w:asciiTheme="minorHAnsi" w:hAnsiTheme="minorHAnsi"/>
          <w:szCs w:val="24"/>
        </w:rPr>
        <w:t>:</w:t>
      </w:r>
      <w:r w:rsidR="00D9077C" w:rsidRPr="00D44758">
        <w:rPr>
          <w:rFonts w:asciiTheme="minorHAnsi" w:hAnsiTheme="minorHAnsi"/>
          <w:szCs w:val="24"/>
        </w:rPr>
        <w:t xml:space="preserve"> </w:t>
      </w:r>
      <w:hyperlink r:id="rId11" w:history="1">
        <w:r w:rsidR="00D9077C" w:rsidRPr="00D44758">
          <w:rPr>
            <w:rStyle w:val="Hyperlinkki"/>
            <w:rFonts w:asciiTheme="minorHAnsi" w:hAnsiTheme="minorHAnsi"/>
            <w:sz w:val="24"/>
            <w:szCs w:val="24"/>
          </w:rPr>
          <w:t>www.islab.fi</w:t>
        </w:r>
      </w:hyperlink>
      <w:r w:rsidR="00D9077C" w:rsidRPr="00D44758">
        <w:rPr>
          <w:rFonts w:asciiTheme="minorHAnsi" w:hAnsiTheme="minorHAnsi"/>
          <w:szCs w:val="24"/>
        </w:rPr>
        <w:t xml:space="preserve"> – Ammattilaisille – Vierianalytiikka (pikamittarit) ja verikaasut – </w:t>
      </w:r>
      <w:proofErr w:type="spellStart"/>
      <w:r w:rsidR="00D9077C" w:rsidRPr="00D44758">
        <w:rPr>
          <w:rFonts w:asciiTheme="minorHAnsi" w:hAnsiTheme="minorHAnsi"/>
          <w:szCs w:val="24"/>
        </w:rPr>
        <w:t>CoaguChek</w:t>
      </w:r>
      <w:proofErr w:type="spellEnd"/>
      <w:r w:rsidR="00D9077C" w:rsidRPr="00D44758">
        <w:rPr>
          <w:rFonts w:asciiTheme="minorHAnsi" w:hAnsiTheme="minorHAnsi"/>
          <w:szCs w:val="24"/>
        </w:rPr>
        <w:t xml:space="preserve"> XS INR-mittari </w:t>
      </w:r>
      <w:r w:rsidRPr="00D44758">
        <w:rPr>
          <w:rFonts w:asciiTheme="minorHAnsi" w:hAnsiTheme="minorHAnsi"/>
          <w:szCs w:val="24"/>
        </w:rPr>
        <w:t xml:space="preserve"> </w:t>
      </w:r>
    </w:p>
    <w:p w14:paraId="2CFE535F" w14:textId="77777777" w:rsidR="00D92721" w:rsidRPr="00D44758" w:rsidRDefault="00D92721" w:rsidP="00D44758">
      <w:pPr>
        <w:ind w:left="360"/>
        <w:rPr>
          <w:rFonts w:asciiTheme="minorHAnsi" w:hAnsiTheme="minorHAnsi"/>
          <w:szCs w:val="24"/>
        </w:rPr>
      </w:pPr>
    </w:p>
    <w:p w14:paraId="7BFDA4F1" w14:textId="46A493EB" w:rsidR="00D92721" w:rsidRPr="00D44758" w:rsidRDefault="00D92721" w:rsidP="006B1E45">
      <w:pPr>
        <w:pStyle w:val="Otsikko10"/>
        <w:rPr>
          <w:rFonts w:asciiTheme="minorHAnsi" w:hAnsiTheme="minorHAnsi"/>
          <w:szCs w:val="24"/>
        </w:rPr>
      </w:pPr>
      <w:bookmarkStart w:id="5" w:name="_Toc323124650"/>
      <w:bookmarkStart w:id="6" w:name="_Toc143766398"/>
      <w:r w:rsidRPr="00D44758">
        <w:rPr>
          <w:rFonts w:asciiTheme="minorHAnsi" w:hAnsiTheme="minorHAnsi" w:cstheme="minorHAnsi"/>
          <w:szCs w:val="24"/>
        </w:rPr>
        <w:t>Menetelmän periaate</w:t>
      </w:r>
      <w:bookmarkEnd w:id="5"/>
      <w:bookmarkEnd w:id="6"/>
    </w:p>
    <w:p w14:paraId="4CADBC05" w14:textId="77777777" w:rsidR="00D92721" w:rsidRPr="00D44758" w:rsidRDefault="00D92721" w:rsidP="00D44758">
      <w:pPr>
        <w:pStyle w:val="Leipteksti"/>
        <w:ind w:left="0"/>
        <w:rPr>
          <w:rFonts w:asciiTheme="minorHAnsi" w:hAnsiTheme="minorHAnsi" w:cstheme="minorHAnsi"/>
          <w:iCs/>
          <w:szCs w:val="24"/>
        </w:rPr>
      </w:pPr>
      <w:proofErr w:type="spellStart"/>
      <w:r w:rsidRPr="00D44758">
        <w:rPr>
          <w:rFonts w:asciiTheme="minorHAnsi" w:hAnsiTheme="minorHAnsi" w:cstheme="minorHAnsi"/>
          <w:iCs/>
          <w:szCs w:val="24"/>
        </w:rPr>
        <w:t>CoaguChek</w:t>
      </w:r>
      <w:proofErr w:type="spellEnd"/>
      <w:r w:rsidRPr="00D44758">
        <w:rPr>
          <w:rFonts w:asciiTheme="minorHAnsi" w:hAnsiTheme="minorHAnsi" w:cstheme="minorHAnsi"/>
          <w:iCs/>
          <w:szCs w:val="24"/>
        </w:rPr>
        <w:t xml:space="preserve"> XS PT -testiliuskat sisältävät kuivattua </w:t>
      </w:r>
      <w:proofErr w:type="spellStart"/>
      <w:r w:rsidRPr="00D44758">
        <w:rPr>
          <w:rFonts w:asciiTheme="minorHAnsi" w:hAnsiTheme="minorHAnsi" w:cstheme="minorHAnsi"/>
          <w:iCs/>
          <w:szCs w:val="24"/>
        </w:rPr>
        <w:t>tromboplastiinia</w:t>
      </w:r>
      <w:proofErr w:type="spellEnd"/>
      <w:r w:rsidRPr="00D44758">
        <w:rPr>
          <w:rFonts w:asciiTheme="minorHAnsi" w:hAnsiTheme="minorHAnsi" w:cstheme="minorHAnsi"/>
          <w:iCs/>
          <w:szCs w:val="24"/>
        </w:rPr>
        <w:t xml:space="preserve"> ja peptidisubstraattia. Kun näyte lisätään liuskalle, </w:t>
      </w:r>
      <w:proofErr w:type="spellStart"/>
      <w:r w:rsidRPr="00D44758">
        <w:rPr>
          <w:rFonts w:asciiTheme="minorHAnsi" w:hAnsiTheme="minorHAnsi" w:cstheme="minorHAnsi"/>
          <w:iCs/>
          <w:szCs w:val="24"/>
        </w:rPr>
        <w:t>tromboplastiini</w:t>
      </w:r>
      <w:proofErr w:type="spellEnd"/>
      <w:r w:rsidRPr="00D44758">
        <w:rPr>
          <w:rFonts w:asciiTheme="minorHAnsi" w:hAnsiTheme="minorHAnsi" w:cstheme="minorHAnsi"/>
          <w:iCs/>
          <w:szCs w:val="24"/>
        </w:rPr>
        <w:t xml:space="preserve"> aktivoi hyytymisen ja muodostuu </w:t>
      </w:r>
      <w:proofErr w:type="spellStart"/>
      <w:r w:rsidRPr="00D44758">
        <w:rPr>
          <w:rFonts w:asciiTheme="minorHAnsi" w:hAnsiTheme="minorHAnsi" w:cstheme="minorHAnsi"/>
          <w:iCs/>
          <w:szCs w:val="24"/>
        </w:rPr>
        <w:t>trombiinia</w:t>
      </w:r>
      <w:proofErr w:type="spellEnd"/>
      <w:r w:rsidRPr="00D44758">
        <w:rPr>
          <w:rFonts w:asciiTheme="minorHAnsi" w:hAnsiTheme="minorHAnsi" w:cstheme="minorHAnsi"/>
          <w:iCs/>
          <w:szCs w:val="24"/>
        </w:rPr>
        <w:t xml:space="preserve">. Trombiini pilkkoo substraatin sähkökemiallisesti aktiiviseksi </w:t>
      </w:r>
      <w:proofErr w:type="spellStart"/>
      <w:r w:rsidRPr="00D44758">
        <w:rPr>
          <w:rFonts w:asciiTheme="minorHAnsi" w:hAnsiTheme="minorHAnsi" w:cstheme="minorHAnsi"/>
          <w:iCs/>
          <w:szCs w:val="24"/>
        </w:rPr>
        <w:t>fenyleenidiamiiniksi</w:t>
      </w:r>
      <w:proofErr w:type="spellEnd"/>
      <w:r w:rsidRPr="00D44758">
        <w:rPr>
          <w:rFonts w:asciiTheme="minorHAnsi" w:hAnsiTheme="minorHAnsi" w:cstheme="minorHAnsi"/>
          <w:iCs/>
          <w:szCs w:val="24"/>
        </w:rPr>
        <w:t xml:space="preserve">, joka puolestaan synnyttää sähköisen signaalin. Kun virta ylittää tietyn raja-arvon, hyytyminen katsotaan tapahtuneeksi ja hyytymisaika ilmestyy mittarin näyttöön. </w:t>
      </w:r>
    </w:p>
    <w:p w14:paraId="4012D911" w14:textId="77777777" w:rsidR="00D92721" w:rsidRPr="00D44758" w:rsidRDefault="00D92721" w:rsidP="00D44758">
      <w:pPr>
        <w:pStyle w:val="Leipteksti"/>
        <w:ind w:left="0"/>
        <w:rPr>
          <w:rFonts w:asciiTheme="minorHAnsi" w:hAnsiTheme="minorHAnsi" w:cstheme="minorHAnsi"/>
          <w:iCs/>
          <w:szCs w:val="24"/>
        </w:rPr>
      </w:pPr>
    </w:p>
    <w:p w14:paraId="2E1E456E" w14:textId="77777777" w:rsidR="00D92721" w:rsidRPr="00D44758" w:rsidRDefault="00D92721" w:rsidP="00D44758">
      <w:pPr>
        <w:rPr>
          <w:rFonts w:asciiTheme="minorHAnsi" w:hAnsiTheme="minorHAnsi"/>
          <w:bCs/>
          <w:szCs w:val="24"/>
        </w:rPr>
      </w:pPr>
      <w:proofErr w:type="spellStart"/>
      <w:r w:rsidRPr="00D44758">
        <w:rPr>
          <w:rFonts w:asciiTheme="minorHAnsi" w:hAnsiTheme="minorHAnsi"/>
          <w:iCs/>
          <w:szCs w:val="24"/>
        </w:rPr>
        <w:t>Coagu</w:t>
      </w:r>
      <w:proofErr w:type="spellEnd"/>
      <w:r w:rsidRPr="00D44758">
        <w:rPr>
          <w:rFonts w:asciiTheme="minorHAnsi" w:hAnsiTheme="minorHAnsi"/>
          <w:iCs/>
          <w:szCs w:val="24"/>
        </w:rPr>
        <w:t xml:space="preserve"> </w:t>
      </w:r>
      <w:proofErr w:type="spellStart"/>
      <w:r w:rsidRPr="00D44758">
        <w:rPr>
          <w:rFonts w:asciiTheme="minorHAnsi" w:hAnsiTheme="minorHAnsi"/>
          <w:iCs/>
          <w:szCs w:val="24"/>
        </w:rPr>
        <w:t>Chek</w:t>
      </w:r>
      <w:proofErr w:type="spellEnd"/>
      <w:r w:rsidRPr="00D44758">
        <w:rPr>
          <w:rFonts w:asciiTheme="minorHAnsi" w:hAnsiTheme="minorHAnsi"/>
          <w:iCs/>
          <w:szCs w:val="24"/>
        </w:rPr>
        <w:t xml:space="preserve"> XS –mittarin tulostasossa on eroa laboratorioiden INR-tuloksiin. Potilas- ja näytekohtaiset erot voivat olla suuria. </w:t>
      </w:r>
      <w:r w:rsidRPr="00D44758">
        <w:rPr>
          <w:rFonts w:asciiTheme="minorHAnsi" w:hAnsiTheme="minorHAnsi"/>
          <w:bCs/>
          <w:szCs w:val="24"/>
        </w:rPr>
        <w:t xml:space="preserve">Tulosten vastaavuus huononee hoitoalueen ylittävissä tuloksissa. </w:t>
      </w:r>
    </w:p>
    <w:p w14:paraId="5A5A6826" w14:textId="77777777" w:rsidR="00D92721" w:rsidRPr="00D44758" w:rsidRDefault="00D92721" w:rsidP="00D44758">
      <w:pPr>
        <w:pStyle w:val="Leipteksti"/>
        <w:ind w:left="0"/>
        <w:rPr>
          <w:rFonts w:asciiTheme="minorHAnsi" w:hAnsiTheme="minorHAnsi" w:cstheme="minorHAnsi"/>
          <w:iCs/>
          <w:szCs w:val="24"/>
        </w:rPr>
      </w:pPr>
    </w:p>
    <w:p w14:paraId="595A55D1" w14:textId="77777777" w:rsidR="00D92721" w:rsidRPr="00D44758" w:rsidRDefault="00D92721" w:rsidP="00D44758">
      <w:pPr>
        <w:pStyle w:val="Leipteksti"/>
        <w:ind w:left="0"/>
        <w:rPr>
          <w:rFonts w:asciiTheme="minorHAnsi" w:hAnsiTheme="minorHAnsi" w:cstheme="minorHAnsi"/>
          <w:szCs w:val="24"/>
        </w:rPr>
      </w:pPr>
      <w:proofErr w:type="spellStart"/>
      <w:r w:rsidRPr="00D44758">
        <w:rPr>
          <w:rFonts w:asciiTheme="minorHAnsi" w:hAnsiTheme="minorHAnsi" w:cstheme="minorHAnsi"/>
          <w:szCs w:val="24"/>
        </w:rPr>
        <w:t>CoaguChek</w:t>
      </w:r>
      <w:proofErr w:type="spellEnd"/>
      <w:r w:rsidRPr="00D44758">
        <w:rPr>
          <w:rFonts w:asciiTheme="minorHAnsi" w:hAnsiTheme="minorHAnsi" w:cstheme="minorHAnsi"/>
          <w:szCs w:val="24"/>
        </w:rPr>
        <w:t xml:space="preserve"> XS –mittaria voidaan pitää oikein käytettynä sopivana stabiloituneen </w:t>
      </w:r>
      <w:proofErr w:type="spellStart"/>
      <w:r w:rsidRPr="00D44758">
        <w:rPr>
          <w:rFonts w:asciiTheme="minorHAnsi" w:hAnsiTheme="minorHAnsi" w:cstheme="minorHAnsi"/>
          <w:szCs w:val="24"/>
        </w:rPr>
        <w:t>antikoagulanttihoidon</w:t>
      </w:r>
      <w:proofErr w:type="spellEnd"/>
      <w:r w:rsidRPr="00D44758">
        <w:rPr>
          <w:rFonts w:asciiTheme="minorHAnsi" w:hAnsiTheme="minorHAnsi" w:cstheme="minorHAnsi"/>
          <w:szCs w:val="24"/>
        </w:rPr>
        <w:t xml:space="preserve"> seurantaan. INR-tulokset </w:t>
      </w:r>
      <w:r w:rsidRPr="00D44758">
        <w:rPr>
          <w:rFonts w:asciiTheme="minorHAnsi" w:hAnsiTheme="minorHAnsi" w:cstheme="minorHAnsi"/>
          <w:szCs w:val="24"/>
          <w:u w:val="single"/>
        </w:rPr>
        <w:t>alle 1.5 ja yli 3,5</w:t>
      </w:r>
      <w:r w:rsidRPr="00D44758">
        <w:rPr>
          <w:rFonts w:asciiTheme="minorHAnsi" w:hAnsiTheme="minorHAnsi" w:cstheme="minorHAnsi"/>
          <w:szCs w:val="24"/>
        </w:rPr>
        <w:t xml:space="preserve"> varmistetaan ottamalla sitraattia sisältävään hyytymisputkeen laskimoverinäyte ja putki lähetetään laboratorioon analysoitavaksi. </w:t>
      </w:r>
    </w:p>
    <w:p w14:paraId="799B0EDC" w14:textId="77777777" w:rsidR="00D92721" w:rsidRPr="00D44758" w:rsidRDefault="00D92721" w:rsidP="00D44758">
      <w:pPr>
        <w:rPr>
          <w:rFonts w:asciiTheme="minorHAnsi" w:hAnsiTheme="minorHAnsi"/>
          <w:szCs w:val="24"/>
        </w:rPr>
      </w:pPr>
    </w:p>
    <w:p w14:paraId="32EDDBDB" w14:textId="5BDC4CDA" w:rsidR="00D92721" w:rsidRPr="00D44758" w:rsidRDefault="00D92721" w:rsidP="006B1E45">
      <w:pPr>
        <w:pStyle w:val="Otsikko10"/>
        <w:rPr>
          <w:rFonts w:asciiTheme="minorHAnsi" w:hAnsiTheme="minorHAnsi"/>
          <w:szCs w:val="24"/>
        </w:rPr>
      </w:pPr>
      <w:bookmarkStart w:id="7" w:name="_Toc323124651"/>
      <w:bookmarkStart w:id="8" w:name="_Toc143766399"/>
      <w:r w:rsidRPr="00D44758">
        <w:rPr>
          <w:rFonts w:asciiTheme="minorHAnsi" w:hAnsiTheme="minorHAnsi" w:cstheme="minorHAnsi"/>
          <w:szCs w:val="24"/>
        </w:rPr>
        <w:t>Mittausalue</w:t>
      </w:r>
      <w:bookmarkEnd w:id="7"/>
      <w:bookmarkEnd w:id="8"/>
    </w:p>
    <w:p w14:paraId="6A1820D8" w14:textId="77777777" w:rsidR="00D92721" w:rsidRPr="00D44758" w:rsidRDefault="00D92721" w:rsidP="00D44758">
      <w:pPr>
        <w:rPr>
          <w:rFonts w:asciiTheme="minorHAnsi" w:hAnsiTheme="minorHAnsi"/>
          <w:szCs w:val="24"/>
        </w:rPr>
      </w:pPr>
      <w:r w:rsidRPr="00D44758">
        <w:rPr>
          <w:rFonts w:asciiTheme="minorHAnsi" w:hAnsiTheme="minorHAnsi"/>
          <w:szCs w:val="24"/>
        </w:rPr>
        <w:t>Mittausalue on INR 0.8 -8.0.</w:t>
      </w:r>
    </w:p>
    <w:p w14:paraId="3AB0F8D4" w14:textId="77777777" w:rsidR="00D92721" w:rsidRPr="00D44758" w:rsidRDefault="00D92721" w:rsidP="00D44758">
      <w:pPr>
        <w:rPr>
          <w:rFonts w:asciiTheme="minorHAnsi" w:hAnsiTheme="minorHAnsi"/>
          <w:szCs w:val="24"/>
        </w:rPr>
      </w:pPr>
      <w:r w:rsidRPr="00D44758">
        <w:rPr>
          <w:rFonts w:asciiTheme="minorHAnsi" w:hAnsiTheme="minorHAnsi"/>
          <w:szCs w:val="24"/>
        </w:rPr>
        <w:t xml:space="preserve"> </w:t>
      </w:r>
    </w:p>
    <w:p w14:paraId="5BB13A73" w14:textId="3715492A" w:rsidR="00D92721" w:rsidRPr="00D44758" w:rsidRDefault="00D92721" w:rsidP="006B1E45">
      <w:pPr>
        <w:pStyle w:val="Otsikko10"/>
        <w:rPr>
          <w:rFonts w:asciiTheme="minorHAnsi" w:hAnsiTheme="minorHAnsi"/>
          <w:bCs w:val="0"/>
          <w:szCs w:val="24"/>
        </w:rPr>
      </w:pPr>
      <w:bookmarkStart w:id="9" w:name="_Toc323124652"/>
      <w:bookmarkStart w:id="10" w:name="_Toc143766400"/>
      <w:r w:rsidRPr="00D44758">
        <w:rPr>
          <w:rFonts w:asciiTheme="minorHAnsi" w:hAnsiTheme="minorHAnsi" w:cstheme="minorHAnsi"/>
          <w:szCs w:val="24"/>
        </w:rPr>
        <w:t>Viitearvot</w:t>
      </w:r>
      <w:bookmarkEnd w:id="9"/>
      <w:bookmarkEnd w:id="10"/>
      <w:r w:rsidRPr="00D44758">
        <w:rPr>
          <w:rFonts w:asciiTheme="minorHAnsi" w:hAnsiTheme="minorHAnsi" w:cstheme="minorHAnsi"/>
          <w:szCs w:val="24"/>
        </w:rPr>
        <w:tab/>
      </w:r>
    </w:p>
    <w:p w14:paraId="391C2525" w14:textId="77777777" w:rsidR="00D92721" w:rsidRPr="00D44758" w:rsidRDefault="00D92721" w:rsidP="00D44758">
      <w:pPr>
        <w:rPr>
          <w:rFonts w:asciiTheme="minorHAnsi" w:hAnsiTheme="minorHAnsi"/>
          <w:bCs/>
          <w:szCs w:val="24"/>
        </w:rPr>
      </w:pPr>
      <w:r w:rsidRPr="00D44758">
        <w:rPr>
          <w:rFonts w:asciiTheme="minorHAnsi" w:hAnsiTheme="minorHAnsi"/>
          <w:bCs/>
          <w:szCs w:val="24"/>
        </w:rPr>
        <w:lastRenderedPageBreak/>
        <w:t>Varfariini-</w:t>
      </w:r>
      <w:proofErr w:type="spellStart"/>
      <w:r w:rsidRPr="00D44758">
        <w:rPr>
          <w:rFonts w:asciiTheme="minorHAnsi" w:hAnsiTheme="minorHAnsi"/>
          <w:bCs/>
          <w:szCs w:val="24"/>
        </w:rPr>
        <w:t>antikoagulanttihoidon</w:t>
      </w:r>
      <w:proofErr w:type="spellEnd"/>
      <w:r w:rsidRPr="00D44758">
        <w:rPr>
          <w:rFonts w:asciiTheme="minorHAnsi" w:hAnsiTheme="minorHAnsi"/>
          <w:bCs/>
          <w:szCs w:val="24"/>
        </w:rPr>
        <w:t xml:space="preserve"> seuranta</w:t>
      </w:r>
      <w:r w:rsidRPr="00D44758">
        <w:rPr>
          <w:rFonts w:asciiTheme="minorHAnsi" w:hAnsiTheme="minorHAnsi"/>
          <w:bCs/>
          <w:szCs w:val="24"/>
        </w:rPr>
        <w:tab/>
      </w:r>
      <w:proofErr w:type="gramStart"/>
      <w:r w:rsidRPr="00D44758">
        <w:rPr>
          <w:rFonts w:asciiTheme="minorHAnsi" w:hAnsiTheme="minorHAnsi"/>
          <w:bCs/>
          <w:szCs w:val="24"/>
        </w:rPr>
        <w:t>2.0 - 3.0</w:t>
      </w:r>
      <w:proofErr w:type="gramEnd"/>
    </w:p>
    <w:p w14:paraId="07C9CE57" w14:textId="77777777" w:rsidR="00D92721" w:rsidRPr="00D44758" w:rsidRDefault="00D92721" w:rsidP="00D44758">
      <w:pPr>
        <w:ind w:left="1304" w:hanging="1304"/>
        <w:rPr>
          <w:rFonts w:asciiTheme="minorHAnsi" w:hAnsiTheme="minorHAnsi"/>
          <w:bCs/>
          <w:szCs w:val="24"/>
        </w:rPr>
      </w:pPr>
      <w:r w:rsidRPr="00D44758">
        <w:rPr>
          <w:rFonts w:asciiTheme="minorHAnsi" w:hAnsiTheme="minorHAnsi"/>
          <w:bCs/>
          <w:szCs w:val="24"/>
        </w:rPr>
        <w:t xml:space="preserve">                                     tekoläppäpotilaat</w:t>
      </w:r>
      <w:r w:rsidRPr="00D44758">
        <w:rPr>
          <w:rFonts w:asciiTheme="minorHAnsi" w:hAnsiTheme="minorHAnsi"/>
          <w:bCs/>
          <w:szCs w:val="24"/>
        </w:rPr>
        <w:tab/>
      </w:r>
      <w:proofErr w:type="gramStart"/>
      <w:r w:rsidRPr="00D44758">
        <w:rPr>
          <w:rFonts w:asciiTheme="minorHAnsi" w:hAnsiTheme="minorHAnsi"/>
          <w:bCs/>
          <w:szCs w:val="24"/>
        </w:rPr>
        <w:t>2.5 - 3.5</w:t>
      </w:r>
      <w:proofErr w:type="gramEnd"/>
    </w:p>
    <w:p w14:paraId="63FDA789" w14:textId="77777777" w:rsidR="00D92721" w:rsidRPr="00D44758" w:rsidRDefault="00D92721" w:rsidP="00D44758">
      <w:pPr>
        <w:ind w:left="1304" w:hanging="1304"/>
        <w:rPr>
          <w:rFonts w:asciiTheme="minorHAnsi" w:hAnsiTheme="minorHAnsi"/>
          <w:bCs/>
          <w:szCs w:val="24"/>
        </w:rPr>
      </w:pPr>
      <w:r w:rsidRPr="00D44758">
        <w:rPr>
          <w:rFonts w:asciiTheme="minorHAnsi" w:hAnsiTheme="minorHAnsi"/>
          <w:bCs/>
          <w:szCs w:val="24"/>
        </w:rPr>
        <w:t xml:space="preserve">Ilman </w:t>
      </w:r>
      <w:proofErr w:type="spellStart"/>
      <w:r w:rsidRPr="00D44758">
        <w:rPr>
          <w:rFonts w:asciiTheme="minorHAnsi" w:hAnsiTheme="minorHAnsi"/>
          <w:bCs/>
          <w:szCs w:val="24"/>
        </w:rPr>
        <w:t>antikoagulanttihoitoa</w:t>
      </w:r>
      <w:proofErr w:type="spellEnd"/>
      <w:r w:rsidRPr="00D44758">
        <w:rPr>
          <w:rFonts w:asciiTheme="minorHAnsi" w:hAnsiTheme="minorHAnsi"/>
          <w:bCs/>
          <w:szCs w:val="24"/>
        </w:rPr>
        <w:t xml:space="preserve"> normaalisti n.</w:t>
      </w:r>
      <w:r w:rsidRPr="00D44758">
        <w:rPr>
          <w:rFonts w:asciiTheme="minorHAnsi" w:hAnsiTheme="minorHAnsi"/>
          <w:bCs/>
          <w:szCs w:val="24"/>
        </w:rPr>
        <w:tab/>
      </w:r>
      <w:proofErr w:type="gramStart"/>
      <w:r w:rsidRPr="00D44758">
        <w:rPr>
          <w:rFonts w:asciiTheme="minorHAnsi" w:hAnsiTheme="minorHAnsi"/>
          <w:bCs/>
          <w:szCs w:val="24"/>
        </w:rPr>
        <w:t>0.7 – 1.2</w:t>
      </w:r>
      <w:proofErr w:type="gramEnd"/>
    </w:p>
    <w:p w14:paraId="15111AFF" w14:textId="77777777" w:rsidR="00D92721" w:rsidRPr="00D44758" w:rsidRDefault="00D92721" w:rsidP="00D44758">
      <w:pPr>
        <w:outlineLvl w:val="0"/>
        <w:rPr>
          <w:rFonts w:asciiTheme="minorHAnsi" w:hAnsiTheme="minorHAnsi"/>
          <w:b/>
          <w:szCs w:val="24"/>
        </w:rPr>
      </w:pPr>
      <w:bookmarkStart w:id="11" w:name="_Toc323124653"/>
    </w:p>
    <w:p w14:paraId="1FBA0A5E" w14:textId="554F3CCC" w:rsidR="00D92721" w:rsidRPr="00D44758" w:rsidRDefault="00D92721" w:rsidP="006B1E45">
      <w:pPr>
        <w:pStyle w:val="Otsikko10"/>
        <w:rPr>
          <w:rFonts w:asciiTheme="minorHAnsi" w:hAnsiTheme="minorHAnsi"/>
          <w:szCs w:val="24"/>
        </w:rPr>
      </w:pPr>
      <w:bookmarkStart w:id="12" w:name="_Toc143766401"/>
      <w:r w:rsidRPr="00D44758">
        <w:rPr>
          <w:rFonts w:asciiTheme="minorHAnsi" w:hAnsiTheme="minorHAnsi" w:cstheme="minorHAnsi"/>
          <w:szCs w:val="24"/>
        </w:rPr>
        <w:t>Reagenssit ja tarvikkeet</w:t>
      </w:r>
      <w:bookmarkEnd w:id="11"/>
      <w:bookmarkEnd w:id="12"/>
    </w:p>
    <w:p w14:paraId="6EA9C48E" w14:textId="77777777" w:rsidR="00392FB8" w:rsidRDefault="00D92721" w:rsidP="00392FB8">
      <w:pPr>
        <w:pStyle w:val="Luettelokappale"/>
        <w:numPr>
          <w:ilvl w:val="0"/>
          <w:numId w:val="11"/>
        </w:numPr>
        <w:rPr>
          <w:rFonts w:asciiTheme="minorHAnsi" w:hAnsiTheme="minorHAnsi"/>
          <w:szCs w:val="24"/>
        </w:rPr>
      </w:pPr>
      <w:proofErr w:type="spellStart"/>
      <w:r w:rsidRPr="00392FB8">
        <w:rPr>
          <w:rFonts w:asciiTheme="minorHAnsi" w:hAnsiTheme="minorHAnsi"/>
          <w:szCs w:val="24"/>
        </w:rPr>
        <w:t>CoaguChek</w:t>
      </w:r>
      <w:proofErr w:type="spellEnd"/>
      <w:r w:rsidRPr="00392FB8">
        <w:rPr>
          <w:rFonts w:asciiTheme="minorHAnsi" w:hAnsiTheme="minorHAnsi"/>
          <w:szCs w:val="24"/>
        </w:rPr>
        <w:t xml:space="preserve"> XS, tes</w:t>
      </w:r>
      <w:r w:rsidRPr="00392FB8">
        <w:rPr>
          <w:rFonts w:asciiTheme="minorHAnsi" w:hAnsiTheme="minorHAnsi"/>
          <w:color w:val="000000"/>
          <w:szCs w:val="24"/>
        </w:rPr>
        <w:t>ti</w:t>
      </w:r>
      <w:r w:rsidRPr="00392FB8">
        <w:rPr>
          <w:rFonts w:asciiTheme="minorHAnsi" w:hAnsiTheme="minorHAnsi"/>
          <w:szCs w:val="24"/>
        </w:rPr>
        <w:t xml:space="preserve">liuskat, pakkaus sisältää 24 kpl testiliuskaa (tuotenumero: 04625358170, 24 kpl pakkaus, Roche). </w:t>
      </w:r>
    </w:p>
    <w:p w14:paraId="394E4759" w14:textId="77777777" w:rsidR="00392FB8" w:rsidRDefault="00D92721" w:rsidP="00392FB8">
      <w:pPr>
        <w:pStyle w:val="Luettelokappale"/>
        <w:numPr>
          <w:ilvl w:val="0"/>
          <w:numId w:val="11"/>
        </w:numPr>
        <w:rPr>
          <w:rFonts w:asciiTheme="minorHAnsi" w:hAnsiTheme="minorHAnsi"/>
          <w:szCs w:val="24"/>
        </w:rPr>
      </w:pPr>
      <w:r w:rsidRPr="00392FB8">
        <w:rPr>
          <w:rFonts w:asciiTheme="minorHAnsi" w:hAnsiTheme="minorHAnsi"/>
          <w:szCs w:val="24"/>
        </w:rPr>
        <w:t xml:space="preserve">Liuskat säilyvät </w:t>
      </w:r>
      <w:r w:rsidRPr="00392FB8">
        <w:rPr>
          <w:rFonts w:asciiTheme="minorHAnsi" w:hAnsiTheme="minorHAnsi"/>
          <w:color w:val="000000"/>
          <w:szCs w:val="24"/>
        </w:rPr>
        <w:t>2 – 30ºC lämpötilassa</w:t>
      </w:r>
      <w:r w:rsidRPr="00392FB8">
        <w:rPr>
          <w:rFonts w:asciiTheme="minorHAnsi" w:hAnsiTheme="minorHAnsi"/>
          <w:szCs w:val="24"/>
        </w:rPr>
        <w:t xml:space="preserve"> pakkauksessa merkittyyn vanhenemispäivään asti.</w:t>
      </w:r>
    </w:p>
    <w:p w14:paraId="3F2C8194" w14:textId="016FCE69" w:rsidR="00D92721" w:rsidRDefault="00D92721" w:rsidP="00392FB8">
      <w:pPr>
        <w:pStyle w:val="Luettelokappale"/>
        <w:numPr>
          <w:ilvl w:val="0"/>
          <w:numId w:val="11"/>
        </w:numPr>
        <w:rPr>
          <w:rFonts w:asciiTheme="minorHAnsi" w:hAnsiTheme="minorHAnsi"/>
          <w:szCs w:val="24"/>
        </w:rPr>
      </w:pPr>
      <w:r w:rsidRPr="00392FB8">
        <w:rPr>
          <w:rFonts w:asciiTheme="minorHAnsi" w:hAnsiTheme="minorHAnsi"/>
          <w:szCs w:val="24"/>
        </w:rPr>
        <w:t>Kylmää liuskaa ei saa käyttää, vaan liuskan on oltava huoneenlämpöinen.</w:t>
      </w:r>
    </w:p>
    <w:p w14:paraId="16165C07" w14:textId="50D4373F" w:rsidR="00392FB8" w:rsidRPr="00392FB8" w:rsidRDefault="00392FB8" w:rsidP="00392FB8">
      <w:pPr>
        <w:pStyle w:val="Luettelokappale"/>
        <w:numPr>
          <w:ilvl w:val="0"/>
          <w:numId w:val="11"/>
        </w:numPr>
        <w:rPr>
          <w:rFonts w:asciiTheme="minorHAnsi" w:hAnsiTheme="minorHAnsi"/>
          <w:szCs w:val="24"/>
        </w:rPr>
      </w:pPr>
      <w:r>
        <w:rPr>
          <w:rFonts w:asciiTheme="minorHAnsi" w:hAnsiTheme="minorHAnsi"/>
          <w:szCs w:val="24"/>
        </w:rPr>
        <w:t>Aina kun avaat uuden liuskapakkauksen, vaihda paketissa oleva siru laitteeseen.</w:t>
      </w:r>
    </w:p>
    <w:p w14:paraId="2973E4E8" w14:textId="77777777" w:rsidR="00D92721" w:rsidRPr="00D44758" w:rsidRDefault="00D92721" w:rsidP="00D44758">
      <w:pPr>
        <w:outlineLvl w:val="0"/>
        <w:rPr>
          <w:rFonts w:asciiTheme="minorHAnsi" w:hAnsiTheme="minorHAnsi"/>
          <w:b/>
          <w:szCs w:val="24"/>
        </w:rPr>
      </w:pPr>
      <w:bookmarkStart w:id="13" w:name="_Toc323124654"/>
    </w:p>
    <w:p w14:paraId="4274AA46" w14:textId="44DC5FAD" w:rsidR="006B1E45" w:rsidRPr="006B1E45" w:rsidRDefault="00D92721" w:rsidP="006B1E45">
      <w:pPr>
        <w:pStyle w:val="Otsikko10"/>
        <w:rPr>
          <w:rFonts w:asciiTheme="minorHAnsi" w:hAnsiTheme="minorHAnsi" w:cstheme="minorHAnsi"/>
          <w:szCs w:val="24"/>
          <w:u w:val="single"/>
        </w:rPr>
      </w:pPr>
      <w:bookmarkStart w:id="14" w:name="_Toc143766402"/>
      <w:r w:rsidRPr="00D44758">
        <w:rPr>
          <w:rFonts w:asciiTheme="minorHAnsi" w:hAnsiTheme="minorHAnsi" w:cstheme="minorHAnsi"/>
          <w:szCs w:val="24"/>
        </w:rPr>
        <w:t>Näyte ja näytteenotto</w:t>
      </w:r>
      <w:bookmarkEnd w:id="13"/>
      <w:bookmarkEnd w:id="14"/>
    </w:p>
    <w:p w14:paraId="72EB720C" w14:textId="77777777" w:rsidR="006B1E45" w:rsidRDefault="00D92721" w:rsidP="00D44758">
      <w:pPr>
        <w:pStyle w:val="Luettelokappale"/>
        <w:numPr>
          <w:ilvl w:val="0"/>
          <w:numId w:val="11"/>
        </w:numPr>
        <w:rPr>
          <w:rFonts w:asciiTheme="minorHAnsi" w:hAnsiTheme="minorHAnsi"/>
          <w:szCs w:val="24"/>
        </w:rPr>
      </w:pPr>
      <w:r w:rsidRPr="006B1E45">
        <w:rPr>
          <w:rFonts w:asciiTheme="minorHAnsi" w:hAnsiTheme="minorHAnsi"/>
          <w:b/>
          <w:szCs w:val="24"/>
        </w:rPr>
        <w:t xml:space="preserve">Tuore kapillaariveri ilman </w:t>
      </w:r>
      <w:proofErr w:type="spellStart"/>
      <w:r w:rsidRPr="006B1E45">
        <w:rPr>
          <w:rFonts w:asciiTheme="minorHAnsi" w:hAnsiTheme="minorHAnsi"/>
          <w:b/>
          <w:szCs w:val="24"/>
        </w:rPr>
        <w:t>antikoagulanttia</w:t>
      </w:r>
      <w:proofErr w:type="spellEnd"/>
      <w:r w:rsidRPr="006B1E45">
        <w:rPr>
          <w:rFonts w:asciiTheme="minorHAnsi" w:hAnsiTheme="minorHAnsi"/>
          <w:b/>
          <w:szCs w:val="24"/>
        </w:rPr>
        <w:t xml:space="preserve"> on ainoa sopiva näytemuoto</w:t>
      </w:r>
      <w:r w:rsidRPr="006B1E45">
        <w:rPr>
          <w:rFonts w:asciiTheme="minorHAnsi" w:hAnsiTheme="minorHAnsi"/>
          <w:szCs w:val="24"/>
        </w:rPr>
        <w:t>.</w:t>
      </w:r>
    </w:p>
    <w:p w14:paraId="05E888FF" w14:textId="77777777" w:rsidR="006B1E45" w:rsidRPr="006B1E45" w:rsidRDefault="00D92721" w:rsidP="006B1E45">
      <w:pPr>
        <w:pStyle w:val="Luettelokappale"/>
        <w:numPr>
          <w:ilvl w:val="0"/>
          <w:numId w:val="11"/>
        </w:numPr>
        <w:rPr>
          <w:rFonts w:asciiTheme="minorHAnsi" w:hAnsiTheme="minorHAnsi"/>
          <w:szCs w:val="24"/>
        </w:rPr>
      </w:pPr>
      <w:r w:rsidRPr="006B1E45">
        <w:rPr>
          <w:rFonts w:asciiTheme="minorHAnsi" w:hAnsiTheme="minorHAnsi"/>
          <w:szCs w:val="24"/>
        </w:rPr>
        <w:t xml:space="preserve">Sitraatti häiritsee menetelmää, joten </w:t>
      </w:r>
      <w:r w:rsidRPr="006B1E45">
        <w:rPr>
          <w:rFonts w:asciiTheme="minorHAnsi" w:hAnsiTheme="minorHAnsi"/>
          <w:szCs w:val="24"/>
          <w:u w:val="single"/>
        </w:rPr>
        <w:t xml:space="preserve">hyytymisnäyteputkesta otettua verta ei saa käyttää. </w:t>
      </w:r>
    </w:p>
    <w:p w14:paraId="2590CEF2" w14:textId="563D3A0B" w:rsidR="00D9077C" w:rsidRPr="006B1E45" w:rsidRDefault="00D92721" w:rsidP="006B1E45">
      <w:pPr>
        <w:pStyle w:val="Luettelokappale"/>
        <w:numPr>
          <w:ilvl w:val="0"/>
          <w:numId w:val="11"/>
        </w:numPr>
        <w:rPr>
          <w:rFonts w:asciiTheme="minorHAnsi" w:hAnsiTheme="minorHAnsi"/>
          <w:szCs w:val="24"/>
        </w:rPr>
      </w:pPr>
      <w:r w:rsidRPr="006B1E45">
        <w:rPr>
          <w:rFonts w:asciiTheme="minorHAnsi" w:hAnsiTheme="minorHAnsi"/>
          <w:szCs w:val="24"/>
        </w:rPr>
        <w:t xml:space="preserve">Katso </w:t>
      </w:r>
      <w:proofErr w:type="spellStart"/>
      <w:r w:rsidRPr="006B1E45">
        <w:rPr>
          <w:rFonts w:asciiTheme="minorHAnsi" w:hAnsiTheme="minorHAnsi"/>
          <w:szCs w:val="24"/>
        </w:rPr>
        <w:t>ISLABin</w:t>
      </w:r>
      <w:proofErr w:type="spellEnd"/>
      <w:r w:rsidRPr="006B1E45">
        <w:rPr>
          <w:rFonts w:asciiTheme="minorHAnsi" w:hAnsiTheme="minorHAnsi"/>
          <w:szCs w:val="24"/>
        </w:rPr>
        <w:t xml:space="preserve"> ohje ja video</w:t>
      </w:r>
      <w:r w:rsidR="00D9077C" w:rsidRPr="006B1E45">
        <w:rPr>
          <w:rFonts w:asciiTheme="minorHAnsi" w:hAnsiTheme="minorHAnsi"/>
          <w:szCs w:val="24"/>
        </w:rPr>
        <w:t xml:space="preserve"> näytteenotosta</w:t>
      </w:r>
      <w:r w:rsidRPr="006B1E45">
        <w:rPr>
          <w:rFonts w:asciiTheme="minorHAnsi" w:hAnsiTheme="minorHAnsi"/>
          <w:szCs w:val="24"/>
        </w:rPr>
        <w:t xml:space="preserve">: </w:t>
      </w:r>
      <w:r w:rsidR="00D9077C" w:rsidRPr="006B1E45">
        <w:rPr>
          <w:rFonts w:asciiTheme="minorHAnsi" w:hAnsiTheme="minorHAnsi"/>
          <w:szCs w:val="24"/>
        </w:rPr>
        <w:t xml:space="preserve">Mittarin käytöstä ja </w:t>
      </w:r>
      <w:proofErr w:type="spellStart"/>
      <w:r w:rsidR="00D9077C" w:rsidRPr="006B1E45">
        <w:rPr>
          <w:rFonts w:asciiTheme="minorHAnsi" w:hAnsiTheme="minorHAnsi"/>
          <w:szCs w:val="24"/>
        </w:rPr>
        <w:t>ihopistonäytteenotosta</w:t>
      </w:r>
      <w:proofErr w:type="spellEnd"/>
      <w:r w:rsidR="00D9077C" w:rsidRPr="006B1E45">
        <w:rPr>
          <w:rFonts w:asciiTheme="minorHAnsi" w:hAnsiTheme="minorHAnsi"/>
          <w:szCs w:val="24"/>
        </w:rPr>
        <w:t xml:space="preserve"> on video ja ohjeet </w:t>
      </w:r>
      <w:proofErr w:type="spellStart"/>
      <w:r w:rsidR="00D9077C" w:rsidRPr="006B1E45">
        <w:rPr>
          <w:rFonts w:asciiTheme="minorHAnsi" w:hAnsiTheme="minorHAnsi"/>
          <w:szCs w:val="24"/>
        </w:rPr>
        <w:t>ISLABin</w:t>
      </w:r>
      <w:proofErr w:type="spellEnd"/>
      <w:r w:rsidR="00D9077C" w:rsidRPr="006B1E45">
        <w:rPr>
          <w:rFonts w:asciiTheme="minorHAnsi" w:hAnsiTheme="minorHAnsi"/>
          <w:szCs w:val="24"/>
        </w:rPr>
        <w:t xml:space="preserve"> internet-sivuilla: </w:t>
      </w:r>
      <w:hyperlink r:id="rId12" w:history="1">
        <w:r w:rsidR="00D9077C" w:rsidRPr="006B1E45">
          <w:rPr>
            <w:rStyle w:val="Hyperlinkki"/>
            <w:rFonts w:asciiTheme="minorHAnsi" w:hAnsiTheme="minorHAnsi"/>
            <w:sz w:val="24"/>
            <w:szCs w:val="24"/>
          </w:rPr>
          <w:t>www.islab.fi</w:t>
        </w:r>
      </w:hyperlink>
      <w:r w:rsidR="00D9077C" w:rsidRPr="006B1E45">
        <w:rPr>
          <w:rFonts w:asciiTheme="minorHAnsi" w:hAnsiTheme="minorHAnsi"/>
          <w:szCs w:val="24"/>
        </w:rPr>
        <w:t xml:space="preserve"> – Ammattilaisille – Vierianalytiikka (pikamittarit) ja verikaasut – </w:t>
      </w:r>
      <w:proofErr w:type="spellStart"/>
      <w:r w:rsidR="00D9077C" w:rsidRPr="006B1E45">
        <w:rPr>
          <w:rFonts w:asciiTheme="minorHAnsi" w:hAnsiTheme="minorHAnsi"/>
          <w:szCs w:val="24"/>
        </w:rPr>
        <w:t>CoaguChek</w:t>
      </w:r>
      <w:proofErr w:type="spellEnd"/>
      <w:r w:rsidR="00D9077C" w:rsidRPr="006B1E45">
        <w:rPr>
          <w:rFonts w:asciiTheme="minorHAnsi" w:hAnsiTheme="minorHAnsi"/>
          <w:szCs w:val="24"/>
        </w:rPr>
        <w:t xml:space="preserve"> XS INR-mittari  </w:t>
      </w:r>
    </w:p>
    <w:p w14:paraId="6C73394C" w14:textId="3F5FE79D" w:rsidR="00D92721" w:rsidRPr="00D44758" w:rsidRDefault="00D92721" w:rsidP="00D44758">
      <w:pPr>
        <w:rPr>
          <w:rFonts w:asciiTheme="minorHAnsi" w:hAnsiTheme="minorHAnsi"/>
          <w:szCs w:val="24"/>
          <w:u w:val="single"/>
        </w:rPr>
      </w:pPr>
    </w:p>
    <w:p w14:paraId="1B6A05A2" w14:textId="77777777" w:rsidR="00D92721" w:rsidRPr="00D44758" w:rsidRDefault="00D92721" w:rsidP="006B1E45">
      <w:pPr>
        <w:pStyle w:val="Leipteksti"/>
        <w:ind w:left="0" w:firstLine="283"/>
        <w:rPr>
          <w:rFonts w:asciiTheme="minorHAnsi" w:hAnsiTheme="minorHAnsi" w:cstheme="minorHAnsi"/>
          <w:color w:val="FF0000"/>
          <w:szCs w:val="24"/>
          <w:u w:val="single"/>
        </w:rPr>
      </w:pPr>
      <w:bookmarkStart w:id="15" w:name="_Toc323124656"/>
      <w:r w:rsidRPr="00D44758">
        <w:rPr>
          <w:rFonts w:asciiTheme="minorHAnsi" w:hAnsiTheme="minorHAnsi" w:cstheme="minorHAnsi"/>
          <w:szCs w:val="24"/>
          <w:u w:val="single"/>
        </w:rPr>
        <w:t>Hyvä näytteenotto</w:t>
      </w:r>
      <w:bookmarkEnd w:id="15"/>
      <w:r w:rsidRPr="00D44758">
        <w:rPr>
          <w:rFonts w:asciiTheme="minorHAnsi" w:hAnsiTheme="minorHAnsi" w:cstheme="minorHAnsi"/>
          <w:szCs w:val="24"/>
          <w:u w:val="single"/>
        </w:rPr>
        <w:t xml:space="preserve"> </w:t>
      </w:r>
    </w:p>
    <w:p w14:paraId="4D66D66B" w14:textId="77777777" w:rsidR="00D92721" w:rsidRPr="00D44758" w:rsidRDefault="00D92721" w:rsidP="00D44758">
      <w:pPr>
        <w:numPr>
          <w:ilvl w:val="0"/>
          <w:numId w:val="11"/>
        </w:numPr>
        <w:tabs>
          <w:tab w:val="left" w:pos="426"/>
          <w:tab w:val="left" w:pos="5529"/>
          <w:tab w:val="left" w:pos="8789"/>
        </w:tabs>
        <w:suppressAutoHyphens/>
        <w:rPr>
          <w:rFonts w:asciiTheme="minorHAnsi" w:hAnsiTheme="minorHAnsi"/>
          <w:szCs w:val="24"/>
        </w:rPr>
      </w:pPr>
      <w:r w:rsidRPr="00D44758">
        <w:rPr>
          <w:rFonts w:asciiTheme="minorHAnsi" w:hAnsiTheme="minorHAnsi"/>
          <w:szCs w:val="24"/>
        </w:rPr>
        <w:t>pese ja kuivaa kädet, lämpimästä kädestä tulee paras näyte</w:t>
      </w:r>
    </w:p>
    <w:p w14:paraId="7D3C940B" w14:textId="77777777" w:rsidR="00D92721" w:rsidRPr="00D44758" w:rsidRDefault="00D92721" w:rsidP="00D44758">
      <w:pPr>
        <w:numPr>
          <w:ilvl w:val="0"/>
          <w:numId w:val="11"/>
        </w:numPr>
        <w:tabs>
          <w:tab w:val="left" w:pos="426"/>
          <w:tab w:val="left" w:pos="5529"/>
          <w:tab w:val="left" w:pos="8789"/>
        </w:tabs>
        <w:suppressAutoHyphens/>
        <w:rPr>
          <w:rFonts w:asciiTheme="minorHAnsi" w:hAnsiTheme="minorHAnsi"/>
          <w:szCs w:val="24"/>
        </w:rPr>
      </w:pPr>
      <w:r w:rsidRPr="00D44758">
        <w:rPr>
          <w:rFonts w:asciiTheme="minorHAnsi" w:hAnsiTheme="minorHAnsi"/>
          <w:szCs w:val="24"/>
        </w:rPr>
        <w:t>käytä vieritestaukseen soveltuvia lansetteja</w:t>
      </w:r>
    </w:p>
    <w:p w14:paraId="18086DA6" w14:textId="77777777" w:rsidR="00D92721" w:rsidRPr="00D44758" w:rsidRDefault="00D92721" w:rsidP="00D44758">
      <w:pPr>
        <w:numPr>
          <w:ilvl w:val="0"/>
          <w:numId w:val="11"/>
        </w:numPr>
        <w:tabs>
          <w:tab w:val="left" w:pos="426"/>
          <w:tab w:val="left" w:pos="5529"/>
          <w:tab w:val="left" w:pos="8789"/>
        </w:tabs>
        <w:suppressAutoHyphens/>
        <w:rPr>
          <w:rFonts w:asciiTheme="minorHAnsi" w:hAnsiTheme="minorHAnsi"/>
          <w:szCs w:val="24"/>
        </w:rPr>
      </w:pPr>
      <w:r w:rsidRPr="00D44758">
        <w:rPr>
          <w:rFonts w:asciiTheme="minorHAnsi" w:hAnsiTheme="minorHAnsi"/>
          <w:szCs w:val="24"/>
        </w:rPr>
        <w:t>puhdista näytteenottopaikka denaturoidulla alkoholilla</w:t>
      </w:r>
    </w:p>
    <w:p w14:paraId="768E7CC1" w14:textId="29F0BEF5" w:rsidR="00D92721" w:rsidRPr="00D44758" w:rsidRDefault="00D92721" w:rsidP="00D44758">
      <w:pPr>
        <w:numPr>
          <w:ilvl w:val="0"/>
          <w:numId w:val="11"/>
        </w:numPr>
        <w:tabs>
          <w:tab w:val="left" w:pos="426"/>
          <w:tab w:val="left" w:pos="5529"/>
          <w:tab w:val="left" w:pos="8789"/>
        </w:tabs>
        <w:suppressAutoHyphens/>
        <w:rPr>
          <w:rFonts w:asciiTheme="minorHAnsi" w:hAnsiTheme="minorHAnsi"/>
          <w:szCs w:val="24"/>
        </w:rPr>
      </w:pPr>
      <w:r w:rsidRPr="00D44758">
        <w:rPr>
          <w:rFonts w:asciiTheme="minorHAnsi" w:hAnsiTheme="minorHAnsi"/>
          <w:szCs w:val="24"/>
        </w:rPr>
        <w:t>pistä sormenpään sivuille (keskisormi tai nimetön)</w:t>
      </w:r>
    </w:p>
    <w:p w14:paraId="5354F9D0" w14:textId="77777777" w:rsidR="00D92721" w:rsidRPr="00D44758" w:rsidRDefault="00D92721" w:rsidP="00D44758">
      <w:pPr>
        <w:numPr>
          <w:ilvl w:val="0"/>
          <w:numId w:val="11"/>
        </w:numPr>
        <w:tabs>
          <w:tab w:val="left" w:pos="426"/>
          <w:tab w:val="left" w:pos="5529"/>
          <w:tab w:val="left" w:pos="8789"/>
        </w:tabs>
        <w:suppressAutoHyphens/>
        <w:rPr>
          <w:rFonts w:asciiTheme="minorHAnsi" w:hAnsiTheme="minorHAnsi"/>
          <w:szCs w:val="24"/>
        </w:rPr>
      </w:pPr>
      <w:r w:rsidRPr="00D44758">
        <w:rPr>
          <w:rFonts w:asciiTheme="minorHAnsi" w:hAnsiTheme="minorHAnsi"/>
          <w:szCs w:val="24"/>
        </w:rPr>
        <w:t xml:space="preserve">käytä aina </w:t>
      </w:r>
      <w:r w:rsidRPr="00D44758">
        <w:rPr>
          <w:rFonts w:asciiTheme="minorHAnsi" w:hAnsiTheme="minorHAnsi"/>
          <w:szCs w:val="24"/>
          <w:u w:val="single"/>
        </w:rPr>
        <w:t>ensimmäistä</w:t>
      </w:r>
      <w:r w:rsidRPr="00D44758">
        <w:rPr>
          <w:rFonts w:asciiTheme="minorHAnsi" w:hAnsiTheme="minorHAnsi"/>
          <w:szCs w:val="24"/>
        </w:rPr>
        <w:t xml:space="preserve"> pisaraa</w:t>
      </w:r>
    </w:p>
    <w:p w14:paraId="7E008A95" w14:textId="77777777" w:rsidR="00D92721" w:rsidRPr="00D44758" w:rsidRDefault="00D92721" w:rsidP="00D44758">
      <w:pPr>
        <w:numPr>
          <w:ilvl w:val="0"/>
          <w:numId w:val="11"/>
        </w:numPr>
        <w:tabs>
          <w:tab w:val="left" w:pos="426"/>
          <w:tab w:val="left" w:pos="5529"/>
          <w:tab w:val="left" w:pos="8789"/>
        </w:tabs>
        <w:suppressAutoHyphens/>
        <w:rPr>
          <w:rFonts w:asciiTheme="minorHAnsi" w:hAnsiTheme="minorHAnsi"/>
          <w:szCs w:val="24"/>
        </w:rPr>
      </w:pPr>
      <w:r w:rsidRPr="00D44758">
        <w:rPr>
          <w:rFonts w:asciiTheme="minorHAnsi" w:hAnsiTheme="minorHAnsi"/>
          <w:szCs w:val="24"/>
        </w:rPr>
        <w:t>tee määritys mittarin käyttöohjeen mukaan</w:t>
      </w:r>
    </w:p>
    <w:p w14:paraId="75D17727" w14:textId="77777777" w:rsidR="00D92721" w:rsidRPr="00D44758" w:rsidRDefault="00D92721" w:rsidP="00D44758">
      <w:pPr>
        <w:numPr>
          <w:ilvl w:val="0"/>
          <w:numId w:val="11"/>
        </w:numPr>
        <w:tabs>
          <w:tab w:val="left" w:pos="426"/>
          <w:tab w:val="left" w:pos="5529"/>
          <w:tab w:val="left" w:pos="8789"/>
        </w:tabs>
        <w:suppressAutoHyphens/>
        <w:rPr>
          <w:rFonts w:asciiTheme="minorHAnsi" w:hAnsiTheme="minorHAnsi"/>
          <w:szCs w:val="24"/>
        </w:rPr>
      </w:pPr>
      <w:r w:rsidRPr="00D44758">
        <w:rPr>
          <w:rFonts w:asciiTheme="minorHAnsi" w:hAnsiTheme="minorHAnsi"/>
          <w:szCs w:val="24"/>
        </w:rPr>
        <w:t>jos määritys ei onnistu, ota aina uusi näyte tekemällä uusi pisto</w:t>
      </w:r>
    </w:p>
    <w:p w14:paraId="7FD50B46" w14:textId="77777777" w:rsidR="00D92721" w:rsidRPr="00D44758" w:rsidRDefault="00D92721" w:rsidP="00D44758">
      <w:pPr>
        <w:ind w:left="360"/>
        <w:rPr>
          <w:rFonts w:asciiTheme="minorHAnsi" w:hAnsiTheme="minorHAnsi"/>
          <w:szCs w:val="24"/>
        </w:rPr>
      </w:pPr>
    </w:p>
    <w:p w14:paraId="2B1E833A" w14:textId="77777777" w:rsidR="00D92721" w:rsidRPr="00D44758" w:rsidRDefault="00D92721" w:rsidP="00D44758">
      <w:pPr>
        <w:pStyle w:val="Otsikko10"/>
        <w:rPr>
          <w:rFonts w:asciiTheme="minorHAnsi" w:hAnsiTheme="minorHAnsi" w:cstheme="minorHAnsi"/>
          <w:szCs w:val="24"/>
        </w:rPr>
      </w:pPr>
      <w:bookmarkStart w:id="16" w:name="_Toc323124657"/>
      <w:bookmarkStart w:id="17" w:name="_Toc143766403"/>
      <w:r w:rsidRPr="00D44758">
        <w:rPr>
          <w:rFonts w:asciiTheme="minorHAnsi" w:hAnsiTheme="minorHAnsi" w:cstheme="minorHAnsi"/>
          <w:szCs w:val="24"/>
        </w:rPr>
        <w:lastRenderedPageBreak/>
        <w:t>Mittauksen suoritus</w:t>
      </w:r>
      <w:bookmarkEnd w:id="16"/>
      <w:bookmarkEnd w:id="17"/>
    </w:p>
    <w:p w14:paraId="2F99F36E" w14:textId="77777777" w:rsidR="00D9077C" w:rsidRPr="00D44758" w:rsidRDefault="00D9077C" w:rsidP="00D44758">
      <w:pPr>
        <w:rPr>
          <w:rFonts w:asciiTheme="minorHAnsi" w:hAnsiTheme="minorHAnsi"/>
          <w:szCs w:val="24"/>
        </w:rPr>
      </w:pPr>
      <w:r w:rsidRPr="00D44758">
        <w:rPr>
          <w:rFonts w:asciiTheme="minorHAnsi" w:hAnsiTheme="minorHAnsi"/>
          <w:szCs w:val="24"/>
        </w:rPr>
        <w:t>Ennen mittausta varmista, että sinulla on seuraavat tarvikkeet:</w:t>
      </w:r>
    </w:p>
    <w:p w14:paraId="401CA20C" w14:textId="77777777" w:rsidR="00D9077C" w:rsidRPr="00D44758" w:rsidRDefault="00D9077C" w:rsidP="00D44758">
      <w:pPr>
        <w:numPr>
          <w:ilvl w:val="0"/>
          <w:numId w:val="11"/>
        </w:numPr>
        <w:tabs>
          <w:tab w:val="clear" w:pos="643"/>
          <w:tab w:val="left" w:pos="426"/>
          <w:tab w:val="num" w:pos="720"/>
          <w:tab w:val="left" w:pos="5529"/>
          <w:tab w:val="left" w:pos="8789"/>
        </w:tabs>
        <w:ind w:left="720"/>
        <w:rPr>
          <w:rFonts w:asciiTheme="minorHAnsi" w:hAnsiTheme="minorHAnsi"/>
          <w:szCs w:val="24"/>
        </w:rPr>
      </w:pPr>
      <w:proofErr w:type="spellStart"/>
      <w:r w:rsidRPr="00D44758">
        <w:rPr>
          <w:rFonts w:asciiTheme="minorHAnsi" w:hAnsiTheme="minorHAnsi"/>
          <w:szCs w:val="24"/>
        </w:rPr>
        <w:t>CoaguChek</w:t>
      </w:r>
      <w:proofErr w:type="spellEnd"/>
      <w:r w:rsidRPr="00D44758">
        <w:rPr>
          <w:rFonts w:asciiTheme="minorHAnsi" w:hAnsiTheme="minorHAnsi"/>
          <w:szCs w:val="24"/>
        </w:rPr>
        <w:t xml:space="preserve"> XS mittari (älä käytä kylmää laitetta, vaan anna lämpötilan tasaantua)</w:t>
      </w:r>
    </w:p>
    <w:p w14:paraId="25818419" w14:textId="77777777" w:rsidR="00D9077C" w:rsidRPr="00D44758" w:rsidRDefault="00D9077C" w:rsidP="00D44758">
      <w:pPr>
        <w:numPr>
          <w:ilvl w:val="0"/>
          <w:numId w:val="11"/>
        </w:numPr>
        <w:tabs>
          <w:tab w:val="clear" w:pos="643"/>
          <w:tab w:val="left" w:pos="426"/>
          <w:tab w:val="num" w:pos="720"/>
          <w:tab w:val="left" w:pos="5529"/>
          <w:tab w:val="left" w:pos="8789"/>
        </w:tabs>
        <w:ind w:left="720"/>
        <w:rPr>
          <w:rFonts w:asciiTheme="minorHAnsi" w:hAnsiTheme="minorHAnsi"/>
          <w:b/>
          <w:szCs w:val="24"/>
        </w:rPr>
      </w:pPr>
      <w:proofErr w:type="spellStart"/>
      <w:r w:rsidRPr="00D44758">
        <w:rPr>
          <w:rFonts w:asciiTheme="minorHAnsi" w:hAnsiTheme="minorHAnsi"/>
          <w:szCs w:val="24"/>
        </w:rPr>
        <w:t>CoaguChek</w:t>
      </w:r>
      <w:proofErr w:type="spellEnd"/>
      <w:r w:rsidRPr="00D44758">
        <w:rPr>
          <w:rFonts w:asciiTheme="minorHAnsi" w:hAnsiTheme="minorHAnsi"/>
          <w:szCs w:val="24"/>
        </w:rPr>
        <w:t xml:space="preserve"> XS–testiliuska (liuskan tulee olla huoneenlämpöinen ennen purkin avaamista)</w:t>
      </w:r>
    </w:p>
    <w:p w14:paraId="7054C143" w14:textId="77777777" w:rsidR="00392FB8" w:rsidRPr="00392FB8" w:rsidRDefault="00D9077C" w:rsidP="00D44758">
      <w:pPr>
        <w:numPr>
          <w:ilvl w:val="0"/>
          <w:numId w:val="11"/>
        </w:numPr>
        <w:tabs>
          <w:tab w:val="clear" w:pos="643"/>
          <w:tab w:val="left" w:pos="426"/>
          <w:tab w:val="num" w:pos="720"/>
          <w:tab w:val="left" w:pos="5529"/>
          <w:tab w:val="left" w:pos="8789"/>
        </w:tabs>
        <w:ind w:left="720"/>
        <w:rPr>
          <w:rFonts w:asciiTheme="minorHAnsi" w:hAnsiTheme="minorHAnsi"/>
          <w:b/>
          <w:szCs w:val="24"/>
        </w:rPr>
      </w:pPr>
      <w:r w:rsidRPr="00D44758">
        <w:rPr>
          <w:rFonts w:asciiTheme="minorHAnsi" w:hAnsiTheme="minorHAnsi"/>
          <w:szCs w:val="24"/>
        </w:rPr>
        <w:t>Ihopistoa varten lansetti ja veren kuivaamista varten pehmeää paperia tai kangasta</w:t>
      </w:r>
    </w:p>
    <w:p w14:paraId="74B56F79" w14:textId="28C0F351" w:rsidR="00D9077C" w:rsidRPr="00D44758" w:rsidRDefault="00392FB8" w:rsidP="00D44758">
      <w:pPr>
        <w:numPr>
          <w:ilvl w:val="0"/>
          <w:numId w:val="11"/>
        </w:numPr>
        <w:tabs>
          <w:tab w:val="clear" w:pos="643"/>
          <w:tab w:val="left" w:pos="426"/>
          <w:tab w:val="num" w:pos="720"/>
          <w:tab w:val="left" w:pos="5529"/>
          <w:tab w:val="left" w:pos="8789"/>
        </w:tabs>
        <w:ind w:left="720"/>
        <w:rPr>
          <w:rFonts w:asciiTheme="minorHAnsi" w:hAnsiTheme="minorHAnsi"/>
          <w:b/>
          <w:szCs w:val="24"/>
        </w:rPr>
      </w:pPr>
      <w:r>
        <w:rPr>
          <w:rFonts w:asciiTheme="minorHAnsi" w:hAnsiTheme="minorHAnsi"/>
          <w:szCs w:val="24"/>
        </w:rPr>
        <w:t>Jos avaat uuden liuskapurkin, laita paketissa oleva siru mittariin</w:t>
      </w:r>
      <w:r w:rsidR="00D9077C" w:rsidRPr="00D44758">
        <w:rPr>
          <w:rFonts w:asciiTheme="minorHAnsi" w:hAnsiTheme="minorHAnsi"/>
          <w:szCs w:val="24"/>
        </w:rPr>
        <w:t xml:space="preserve"> </w:t>
      </w:r>
    </w:p>
    <w:p w14:paraId="4C9D1938" w14:textId="77777777" w:rsidR="00D92721" w:rsidRPr="00D44758" w:rsidRDefault="00D92721" w:rsidP="00D44758">
      <w:pPr>
        <w:rPr>
          <w:rFonts w:asciiTheme="minorHAnsi" w:hAnsiTheme="minorHAnsi"/>
          <w:szCs w:val="24"/>
        </w:rPr>
      </w:pPr>
    </w:p>
    <w:p w14:paraId="41DD4852" w14:textId="77777777" w:rsidR="00D92721" w:rsidRPr="00D44758" w:rsidRDefault="00D92721" w:rsidP="00D44758">
      <w:pPr>
        <w:pStyle w:val="Sisennettyleipteksti3"/>
        <w:numPr>
          <w:ilvl w:val="0"/>
          <w:numId w:val="12"/>
        </w:numPr>
        <w:spacing w:after="0" w:line="360" w:lineRule="auto"/>
        <w:rPr>
          <w:rFonts w:asciiTheme="minorHAnsi" w:hAnsiTheme="minorHAnsi" w:cstheme="minorHAnsi"/>
          <w:bCs/>
          <w:sz w:val="24"/>
          <w:szCs w:val="24"/>
        </w:rPr>
      </w:pPr>
      <w:r w:rsidRPr="00D44758">
        <w:rPr>
          <w:rFonts w:asciiTheme="minorHAnsi" w:hAnsiTheme="minorHAnsi" w:cstheme="minorHAnsi"/>
          <w:sz w:val="24"/>
          <w:szCs w:val="24"/>
        </w:rPr>
        <w:t>Mittari käynnistyy työntämällä testiliuska sisään.</w:t>
      </w:r>
    </w:p>
    <w:p w14:paraId="612C367F" w14:textId="77777777" w:rsidR="00D92721" w:rsidRPr="00D44758" w:rsidRDefault="00D92721" w:rsidP="00D44758">
      <w:pPr>
        <w:pStyle w:val="Sisennettyleipteksti3"/>
        <w:numPr>
          <w:ilvl w:val="0"/>
          <w:numId w:val="12"/>
        </w:numPr>
        <w:spacing w:after="0" w:line="360" w:lineRule="auto"/>
        <w:rPr>
          <w:rFonts w:asciiTheme="minorHAnsi" w:hAnsiTheme="minorHAnsi" w:cstheme="minorHAnsi"/>
          <w:bCs/>
          <w:sz w:val="24"/>
          <w:szCs w:val="24"/>
        </w:rPr>
      </w:pPr>
      <w:r w:rsidRPr="00D44758">
        <w:rPr>
          <w:rFonts w:asciiTheme="minorHAnsi" w:hAnsiTheme="minorHAnsi" w:cstheme="minorHAnsi"/>
          <w:sz w:val="24"/>
          <w:szCs w:val="24"/>
        </w:rPr>
        <w:t xml:space="preserve">Varmista että näytössä vilkkuva koodisirun numero on sama kuin käyttämäsi testipurkin kyljessä oleva CODE-numero. </w:t>
      </w:r>
      <w:r w:rsidRPr="00D44758">
        <w:rPr>
          <w:rFonts w:asciiTheme="minorHAnsi" w:hAnsiTheme="minorHAnsi" w:cstheme="minorHAnsi"/>
          <w:color w:val="000000"/>
          <w:sz w:val="24"/>
          <w:szCs w:val="24"/>
        </w:rPr>
        <w:t>V</w:t>
      </w:r>
      <w:r w:rsidRPr="00D44758">
        <w:rPr>
          <w:rFonts w:asciiTheme="minorHAnsi" w:hAnsiTheme="minorHAnsi" w:cstheme="minorHAnsi"/>
          <w:sz w:val="24"/>
          <w:szCs w:val="24"/>
        </w:rPr>
        <w:t>ahvista painamalla M.</w:t>
      </w:r>
    </w:p>
    <w:p w14:paraId="783395A0" w14:textId="77777777" w:rsidR="00D92721" w:rsidRPr="00D44758" w:rsidRDefault="00D92721" w:rsidP="00D44758">
      <w:pPr>
        <w:pStyle w:val="Sisennettyleipteksti3"/>
        <w:numPr>
          <w:ilvl w:val="0"/>
          <w:numId w:val="12"/>
        </w:numPr>
        <w:spacing w:after="0" w:line="360" w:lineRule="auto"/>
        <w:rPr>
          <w:rFonts w:asciiTheme="minorHAnsi" w:hAnsiTheme="minorHAnsi" w:cstheme="minorHAnsi"/>
          <w:bCs/>
          <w:sz w:val="24"/>
          <w:szCs w:val="24"/>
        </w:rPr>
      </w:pPr>
      <w:r w:rsidRPr="00D44758">
        <w:rPr>
          <w:rFonts w:asciiTheme="minorHAnsi" w:hAnsiTheme="minorHAnsi" w:cstheme="minorHAnsi"/>
          <w:sz w:val="24"/>
          <w:szCs w:val="24"/>
        </w:rPr>
        <w:t>Tiimalasi osoittaa, että liuska lämpenee.</w:t>
      </w:r>
    </w:p>
    <w:p w14:paraId="6E00261D" w14:textId="77777777" w:rsidR="00D92721" w:rsidRPr="00D44758" w:rsidRDefault="00D92721" w:rsidP="00D44758">
      <w:pPr>
        <w:pStyle w:val="Sisennettyleipteksti3"/>
        <w:numPr>
          <w:ilvl w:val="0"/>
          <w:numId w:val="12"/>
        </w:numPr>
        <w:spacing w:after="0" w:line="360" w:lineRule="auto"/>
        <w:rPr>
          <w:rFonts w:asciiTheme="minorHAnsi" w:hAnsiTheme="minorHAnsi" w:cstheme="minorHAnsi"/>
          <w:bCs/>
          <w:sz w:val="24"/>
          <w:szCs w:val="24"/>
        </w:rPr>
      </w:pPr>
      <w:r w:rsidRPr="00D44758">
        <w:rPr>
          <w:rFonts w:asciiTheme="minorHAnsi" w:hAnsiTheme="minorHAnsi" w:cstheme="minorHAnsi"/>
          <w:sz w:val="24"/>
          <w:szCs w:val="24"/>
        </w:rPr>
        <w:t>Kun näyttöön ilmestyy veripisaran ja testiliuskan kuva, laite on valmis mittaukseen.</w:t>
      </w:r>
    </w:p>
    <w:p w14:paraId="16C324A4" w14:textId="77777777" w:rsidR="00D92721" w:rsidRPr="00D44758" w:rsidRDefault="00D92721" w:rsidP="00D44758">
      <w:pPr>
        <w:pStyle w:val="Sisennettyleipteksti3"/>
        <w:numPr>
          <w:ilvl w:val="0"/>
          <w:numId w:val="12"/>
        </w:numPr>
        <w:spacing w:after="0" w:line="360" w:lineRule="auto"/>
        <w:rPr>
          <w:rFonts w:asciiTheme="minorHAnsi" w:hAnsiTheme="minorHAnsi" w:cstheme="minorHAnsi"/>
          <w:bCs/>
          <w:sz w:val="24"/>
          <w:szCs w:val="24"/>
        </w:rPr>
      </w:pPr>
      <w:r w:rsidRPr="00D44758">
        <w:rPr>
          <w:rFonts w:asciiTheme="minorHAnsi" w:hAnsiTheme="minorHAnsi" w:cstheme="minorHAnsi"/>
          <w:sz w:val="24"/>
          <w:szCs w:val="24"/>
        </w:rPr>
        <w:t xml:space="preserve">Laite mittaa aikaa </w:t>
      </w:r>
      <w:r w:rsidRPr="00D44758">
        <w:rPr>
          <w:rFonts w:asciiTheme="minorHAnsi" w:hAnsiTheme="minorHAnsi" w:cstheme="minorHAnsi"/>
          <w:color w:val="000000"/>
          <w:sz w:val="24"/>
          <w:szCs w:val="24"/>
        </w:rPr>
        <w:t>180 s</w:t>
      </w:r>
      <w:r w:rsidRPr="00D44758">
        <w:rPr>
          <w:rFonts w:asciiTheme="minorHAnsi" w:hAnsiTheme="minorHAnsi" w:cstheme="minorHAnsi"/>
          <w:sz w:val="24"/>
          <w:szCs w:val="24"/>
        </w:rPr>
        <w:t xml:space="preserve"> alkaen alaspäin, sinä aikana on näyte saatava liuskalle.</w:t>
      </w:r>
    </w:p>
    <w:p w14:paraId="57617607" w14:textId="77777777" w:rsidR="00D92721" w:rsidRPr="00D44758" w:rsidRDefault="00D92721" w:rsidP="00D44758">
      <w:pPr>
        <w:pStyle w:val="Sisennettyleipteksti3"/>
        <w:numPr>
          <w:ilvl w:val="0"/>
          <w:numId w:val="12"/>
        </w:numPr>
        <w:spacing w:after="0" w:line="360" w:lineRule="auto"/>
        <w:rPr>
          <w:rFonts w:asciiTheme="minorHAnsi" w:hAnsiTheme="minorHAnsi" w:cstheme="minorHAnsi"/>
          <w:bCs/>
          <w:sz w:val="24"/>
          <w:szCs w:val="24"/>
        </w:rPr>
      </w:pPr>
      <w:r w:rsidRPr="00D44758">
        <w:rPr>
          <w:rFonts w:asciiTheme="minorHAnsi" w:hAnsiTheme="minorHAnsi" w:cstheme="minorHAnsi"/>
          <w:sz w:val="24"/>
          <w:szCs w:val="24"/>
        </w:rPr>
        <w:t xml:space="preserve">Tee sormenpäähän lansetilla riittävän suuri reikä </w:t>
      </w:r>
      <w:r w:rsidRPr="00D44758">
        <w:rPr>
          <w:rFonts w:asciiTheme="minorHAnsi" w:hAnsiTheme="minorHAnsi" w:cstheme="minorHAnsi"/>
          <w:b/>
          <w:sz w:val="24"/>
          <w:szCs w:val="24"/>
        </w:rPr>
        <w:t>(pisto tehdään vasta tässä vaiheessa).</w:t>
      </w:r>
    </w:p>
    <w:p w14:paraId="50F9CB33" w14:textId="77777777" w:rsidR="00D92721" w:rsidRPr="00D44758" w:rsidRDefault="00D92721" w:rsidP="00D44758">
      <w:pPr>
        <w:pStyle w:val="Sisennettyleipteksti3"/>
        <w:numPr>
          <w:ilvl w:val="0"/>
          <w:numId w:val="12"/>
        </w:numPr>
        <w:spacing w:after="0" w:line="360" w:lineRule="auto"/>
        <w:rPr>
          <w:rFonts w:asciiTheme="minorHAnsi" w:hAnsiTheme="minorHAnsi" w:cstheme="minorHAnsi"/>
          <w:bCs/>
          <w:sz w:val="24"/>
          <w:szCs w:val="24"/>
        </w:rPr>
      </w:pPr>
      <w:r w:rsidRPr="00D44758">
        <w:rPr>
          <w:rFonts w:asciiTheme="minorHAnsi" w:hAnsiTheme="minorHAnsi" w:cstheme="minorHAnsi"/>
          <w:sz w:val="24"/>
          <w:szCs w:val="24"/>
        </w:rPr>
        <w:t xml:space="preserve">Käytä </w:t>
      </w:r>
      <w:r w:rsidRPr="00D44758">
        <w:rPr>
          <w:rFonts w:asciiTheme="minorHAnsi" w:hAnsiTheme="minorHAnsi" w:cstheme="minorHAnsi"/>
          <w:sz w:val="24"/>
          <w:szCs w:val="24"/>
          <w:u w:val="single"/>
        </w:rPr>
        <w:t>ensimmäinen pisara</w:t>
      </w:r>
      <w:r w:rsidRPr="00D44758">
        <w:rPr>
          <w:rFonts w:asciiTheme="minorHAnsi" w:hAnsiTheme="minorHAnsi" w:cstheme="minorHAnsi"/>
          <w:sz w:val="24"/>
          <w:szCs w:val="24"/>
        </w:rPr>
        <w:t>.</w:t>
      </w:r>
    </w:p>
    <w:p w14:paraId="19F54982" w14:textId="77777777" w:rsidR="00D92721" w:rsidRPr="00D44758" w:rsidRDefault="00D92721" w:rsidP="00D44758">
      <w:pPr>
        <w:pStyle w:val="Sisennettyleipteksti3"/>
        <w:numPr>
          <w:ilvl w:val="0"/>
          <w:numId w:val="12"/>
        </w:numPr>
        <w:spacing w:after="0" w:line="360" w:lineRule="auto"/>
        <w:rPr>
          <w:rFonts w:asciiTheme="minorHAnsi" w:hAnsiTheme="minorHAnsi" w:cstheme="minorHAnsi"/>
          <w:bCs/>
          <w:sz w:val="24"/>
          <w:szCs w:val="24"/>
        </w:rPr>
      </w:pPr>
      <w:r w:rsidRPr="00D44758">
        <w:rPr>
          <w:rFonts w:asciiTheme="minorHAnsi" w:hAnsiTheme="minorHAnsi" w:cstheme="minorHAnsi"/>
          <w:sz w:val="24"/>
          <w:szCs w:val="24"/>
        </w:rPr>
        <w:t xml:space="preserve">Pidä liuskaa noin 45 asteen kulmassa pisaraan nähden ja kosketa liuskan näytealueen reunalla veripisaralla </w:t>
      </w:r>
      <w:r w:rsidRPr="00D44758">
        <w:rPr>
          <w:rFonts w:asciiTheme="minorHAnsi" w:hAnsiTheme="minorHAnsi" w:cstheme="minorHAnsi"/>
          <w:sz w:val="24"/>
          <w:szCs w:val="24"/>
          <w:u w:val="single"/>
        </w:rPr>
        <w:t>15 s kuluessa</w:t>
      </w:r>
      <w:r w:rsidRPr="00D44758">
        <w:rPr>
          <w:rFonts w:asciiTheme="minorHAnsi" w:hAnsiTheme="minorHAnsi" w:cstheme="minorHAnsi"/>
          <w:sz w:val="24"/>
          <w:szCs w:val="24"/>
        </w:rPr>
        <w:t xml:space="preserve"> pistämisestä.</w:t>
      </w:r>
    </w:p>
    <w:p w14:paraId="7211BBDE" w14:textId="77777777" w:rsidR="00D92721" w:rsidRPr="00D44758" w:rsidRDefault="00D92721" w:rsidP="00D44758">
      <w:pPr>
        <w:pStyle w:val="Sisennettyleipteksti3"/>
        <w:numPr>
          <w:ilvl w:val="0"/>
          <w:numId w:val="12"/>
        </w:numPr>
        <w:spacing w:after="0" w:line="360" w:lineRule="auto"/>
        <w:rPr>
          <w:rFonts w:asciiTheme="minorHAnsi" w:hAnsiTheme="minorHAnsi" w:cstheme="minorHAnsi"/>
          <w:bCs/>
          <w:sz w:val="24"/>
          <w:szCs w:val="24"/>
        </w:rPr>
      </w:pPr>
      <w:r w:rsidRPr="00D44758">
        <w:rPr>
          <w:rFonts w:asciiTheme="minorHAnsi" w:hAnsiTheme="minorHAnsi" w:cstheme="minorHAnsi"/>
          <w:sz w:val="24"/>
          <w:szCs w:val="24"/>
        </w:rPr>
        <w:t xml:space="preserve">Laite </w:t>
      </w:r>
      <w:proofErr w:type="spellStart"/>
      <w:proofErr w:type="gramStart"/>
      <w:r w:rsidRPr="00D44758">
        <w:rPr>
          <w:rFonts w:asciiTheme="minorHAnsi" w:hAnsiTheme="minorHAnsi" w:cstheme="minorHAnsi"/>
          <w:sz w:val="24"/>
          <w:szCs w:val="24"/>
        </w:rPr>
        <w:t>piippaa</w:t>
      </w:r>
      <w:proofErr w:type="spellEnd"/>
      <w:proofErr w:type="gramEnd"/>
      <w:r w:rsidRPr="00D44758">
        <w:rPr>
          <w:rFonts w:asciiTheme="minorHAnsi" w:hAnsiTheme="minorHAnsi" w:cstheme="minorHAnsi"/>
          <w:sz w:val="24"/>
          <w:szCs w:val="24"/>
        </w:rPr>
        <w:t xml:space="preserve"> kun on saanut näytteen.</w:t>
      </w:r>
    </w:p>
    <w:p w14:paraId="2D6123F8" w14:textId="77777777" w:rsidR="00D92721" w:rsidRPr="00D44758" w:rsidRDefault="00D92721" w:rsidP="00D44758">
      <w:pPr>
        <w:pStyle w:val="Sisennettyleipteksti3"/>
        <w:numPr>
          <w:ilvl w:val="0"/>
          <w:numId w:val="12"/>
        </w:numPr>
        <w:spacing w:after="0" w:line="360" w:lineRule="auto"/>
        <w:rPr>
          <w:rFonts w:asciiTheme="minorHAnsi" w:hAnsiTheme="minorHAnsi" w:cstheme="minorHAnsi"/>
          <w:bCs/>
          <w:sz w:val="24"/>
          <w:szCs w:val="24"/>
        </w:rPr>
      </w:pPr>
      <w:r w:rsidRPr="00D44758">
        <w:rPr>
          <w:rFonts w:asciiTheme="minorHAnsi" w:hAnsiTheme="minorHAnsi" w:cstheme="minorHAnsi"/>
          <w:sz w:val="24"/>
          <w:szCs w:val="24"/>
        </w:rPr>
        <w:t>Tiimalasin kuva kertoo laitteen tekevän testiä.</w:t>
      </w:r>
    </w:p>
    <w:p w14:paraId="02AD9F5D" w14:textId="77777777" w:rsidR="00D92721" w:rsidRPr="00D44758" w:rsidRDefault="00D92721" w:rsidP="00D44758">
      <w:pPr>
        <w:pStyle w:val="Sisennettyleipteksti3"/>
        <w:numPr>
          <w:ilvl w:val="0"/>
          <w:numId w:val="12"/>
        </w:numPr>
        <w:spacing w:after="0" w:line="360" w:lineRule="auto"/>
        <w:rPr>
          <w:rFonts w:asciiTheme="minorHAnsi" w:hAnsiTheme="minorHAnsi" w:cstheme="minorHAnsi"/>
          <w:bCs/>
          <w:sz w:val="24"/>
          <w:szCs w:val="24"/>
        </w:rPr>
      </w:pPr>
      <w:r w:rsidRPr="00D44758">
        <w:rPr>
          <w:rFonts w:asciiTheme="minorHAnsi" w:hAnsiTheme="minorHAnsi" w:cstheme="minorHAnsi"/>
          <w:sz w:val="24"/>
          <w:szCs w:val="24"/>
        </w:rPr>
        <w:t>Tulos tulee näyttöön.</w:t>
      </w:r>
    </w:p>
    <w:p w14:paraId="59C76416" w14:textId="77777777" w:rsidR="00D92721" w:rsidRPr="00D44758" w:rsidRDefault="00D92721" w:rsidP="00D44758">
      <w:pPr>
        <w:pStyle w:val="Sisennettyleipteksti3"/>
        <w:numPr>
          <w:ilvl w:val="0"/>
          <w:numId w:val="12"/>
        </w:numPr>
        <w:spacing w:after="0" w:line="360" w:lineRule="auto"/>
        <w:rPr>
          <w:rFonts w:asciiTheme="minorHAnsi" w:hAnsiTheme="minorHAnsi" w:cstheme="minorHAnsi"/>
          <w:bCs/>
          <w:sz w:val="24"/>
          <w:szCs w:val="24"/>
        </w:rPr>
      </w:pPr>
      <w:r w:rsidRPr="00D44758">
        <w:rPr>
          <w:rFonts w:asciiTheme="minorHAnsi" w:hAnsiTheme="minorHAnsi" w:cstheme="minorHAnsi"/>
          <w:sz w:val="24"/>
          <w:szCs w:val="24"/>
        </w:rPr>
        <w:t>Poista liuska.</w:t>
      </w:r>
    </w:p>
    <w:p w14:paraId="51578DC4" w14:textId="77777777" w:rsidR="00D92721" w:rsidRPr="00D44758" w:rsidRDefault="00D92721" w:rsidP="00D44758">
      <w:pPr>
        <w:pStyle w:val="Sisennettyleipteksti3"/>
        <w:numPr>
          <w:ilvl w:val="0"/>
          <w:numId w:val="12"/>
        </w:numPr>
        <w:spacing w:after="0" w:line="360" w:lineRule="auto"/>
        <w:rPr>
          <w:rFonts w:asciiTheme="minorHAnsi" w:hAnsiTheme="minorHAnsi" w:cstheme="minorHAnsi"/>
          <w:bCs/>
          <w:sz w:val="24"/>
          <w:szCs w:val="24"/>
        </w:rPr>
      </w:pPr>
      <w:r w:rsidRPr="00D44758">
        <w:rPr>
          <w:rFonts w:asciiTheme="minorHAnsi" w:hAnsiTheme="minorHAnsi" w:cstheme="minorHAnsi"/>
          <w:sz w:val="24"/>
          <w:szCs w:val="24"/>
        </w:rPr>
        <w:t>Jos määritys ei onnistu, aloita alusta ja tee uusi ihopisto.</w:t>
      </w:r>
    </w:p>
    <w:p w14:paraId="26E666A8" w14:textId="77777777" w:rsidR="00D92721" w:rsidRPr="00D44758" w:rsidRDefault="00D92721" w:rsidP="00D44758">
      <w:pPr>
        <w:rPr>
          <w:rFonts w:asciiTheme="minorHAnsi" w:hAnsiTheme="minorHAnsi"/>
          <w:szCs w:val="24"/>
        </w:rPr>
      </w:pPr>
    </w:p>
    <w:p w14:paraId="565C5721" w14:textId="30E3462B" w:rsidR="00D92721" w:rsidRPr="00D44758" w:rsidRDefault="00D92721" w:rsidP="006B1E45">
      <w:pPr>
        <w:pStyle w:val="Otsikko10"/>
        <w:rPr>
          <w:rFonts w:asciiTheme="minorHAnsi" w:hAnsiTheme="minorHAnsi"/>
          <w:szCs w:val="24"/>
        </w:rPr>
      </w:pPr>
      <w:bookmarkStart w:id="18" w:name="_Toc323124658"/>
      <w:bookmarkStart w:id="19" w:name="_Toc143766404"/>
      <w:r w:rsidRPr="00D44758">
        <w:rPr>
          <w:rFonts w:asciiTheme="minorHAnsi" w:hAnsiTheme="minorHAnsi" w:cstheme="minorHAnsi"/>
          <w:szCs w:val="24"/>
        </w:rPr>
        <w:t>Tuloksen vastaaminen</w:t>
      </w:r>
      <w:bookmarkEnd w:id="18"/>
      <w:bookmarkEnd w:id="19"/>
    </w:p>
    <w:p w14:paraId="64DD081C" w14:textId="77777777" w:rsidR="00D9077C" w:rsidRPr="00D44758" w:rsidRDefault="00D9077C" w:rsidP="00D44758">
      <w:pPr>
        <w:numPr>
          <w:ilvl w:val="0"/>
          <w:numId w:val="11"/>
        </w:numPr>
        <w:tabs>
          <w:tab w:val="clear" w:pos="643"/>
          <w:tab w:val="left" w:pos="426"/>
          <w:tab w:val="num" w:pos="720"/>
          <w:tab w:val="left" w:pos="5529"/>
          <w:tab w:val="left" w:pos="8789"/>
        </w:tabs>
        <w:suppressAutoHyphens/>
        <w:ind w:left="720"/>
        <w:rPr>
          <w:rFonts w:asciiTheme="minorHAnsi" w:hAnsiTheme="minorHAnsi"/>
          <w:b/>
          <w:szCs w:val="24"/>
        </w:rPr>
      </w:pPr>
      <w:r w:rsidRPr="00D44758">
        <w:rPr>
          <w:rFonts w:asciiTheme="minorHAnsi" w:hAnsiTheme="minorHAnsi"/>
          <w:szCs w:val="24"/>
        </w:rPr>
        <w:t>Tulos kirjataan käytössä olevaan potilaskertomusjärjestelmään</w:t>
      </w:r>
      <w:r w:rsidRPr="00D44758">
        <w:rPr>
          <w:rFonts w:asciiTheme="minorHAnsi" w:hAnsiTheme="minorHAnsi"/>
          <w:color w:val="FF0000"/>
          <w:szCs w:val="24"/>
        </w:rPr>
        <w:t xml:space="preserve"> </w:t>
      </w:r>
      <w:r w:rsidRPr="00D44758">
        <w:rPr>
          <w:rFonts w:asciiTheme="minorHAnsi" w:hAnsiTheme="minorHAnsi"/>
          <w:szCs w:val="24"/>
        </w:rPr>
        <w:t xml:space="preserve">hoitoyksikön käytännön mukaisesti. </w:t>
      </w:r>
      <w:r w:rsidRPr="00D44758">
        <w:rPr>
          <w:rFonts w:asciiTheme="minorHAnsi" w:hAnsiTheme="minorHAnsi"/>
          <w:b/>
          <w:szCs w:val="24"/>
        </w:rPr>
        <w:t>Huolehdi siitä</w:t>
      </w:r>
      <w:r w:rsidRPr="00D44758">
        <w:rPr>
          <w:rFonts w:asciiTheme="minorHAnsi" w:hAnsiTheme="minorHAnsi"/>
          <w:szCs w:val="24"/>
        </w:rPr>
        <w:t xml:space="preserve">, että myöhemmin </w:t>
      </w:r>
      <w:r w:rsidRPr="00D44758">
        <w:rPr>
          <w:rFonts w:asciiTheme="minorHAnsi" w:hAnsiTheme="minorHAnsi"/>
          <w:b/>
          <w:szCs w:val="24"/>
        </w:rPr>
        <w:t>asiakkaan/potilaan papereissa tai sähköisissä asiakirjoissa on</w:t>
      </w:r>
      <w:r w:rsidRPr="00D44758">
        <w:rPr>
          <w:rFonts w:asciiTheme="minorHAnsi" w:hAnsiTheme="minorHAnsi"/>
          <w:szCs w:val="24"/>
        </w:rPr>
        <w:t xml:space="preserve"> </w:t>
      </w:r>
      <w:r w:rsidRPr="00D44758">
        <w:rPr>
          <w:rFonts w:asciiTheme="minorHAnsi" w:hAnsiTheme="minorHAnsi"/>
          <w:b/>
          <w:szCs w:val="24"/>
        </w:rPr>
        <w:t xml:space="preserve">näkyvissä, että tulos on tehty pikamittarilla. </w:t>
      </w:r>
      <w:r w:rsidRPr="00D44758">
        <w:rPr>
          <w:rFonts w:asciiTheme="minorHAnsi" w:hAnsiTheme="minorHAnsi"/>
          <w:szCs w:val="24"/>
        </w:rPr>
        <w:t>Pikamittarilla saatua</w:t>
      </w:r>
      <w:r w:rsidRPr="00D44758">
        <w:rPr>
          <w:rFonts w:asciiTheme="minorHAnsi" w:hAnsiTheme="minorHAnsi"/>
          <w:b/>
          <w:szCs w:val="24"/>
        </w:rPr>
        <w:t xml:space="preserve"> </w:t>
      </w:r>
      <w:r w:rsidRPr="00D44758">
        <w:rPr>
          <w:rFonts w:asciiTheme="minorHAnsi" w:hAnsiTheme="minorHAnsi"/>
          <w:szCs w:val="24"/>
        </w:rPr>
        <w:t>tulosta ei saa koskaan kirjata laskimonäytteestä laboratoriomenetelmällä saaduksi INR-tulokseksi (P –INR).</w:t>
      </w:r>
      <w:r w:rsidRPr="00D44758">
        <w:rPr>
          <w:rFonts w:asciiTheme="minorHAnsi" w:hAnsiTheme="minorHAnsi"/>
          <w:b/>
          <w:szCs w:val="24"/>
        </w:rPr>
        <w:t xml:space="preserve"> </w:t>
      </w:r>
    </w:p>
    <w:p w14:paraId="5C7C4D4C" w14:textId="77777777" w:rsidR="00D92721" w:rsidRPr="00D44758" w:rsidRDefault="00D92721" w:rsidP="000C6E01">
      <w:pPr>
        <w:numPr>
          <w:ilvl w:val="0"/>
          <w:numId w:val="11"/>
        </w:numPr>
        <w:tabs>
          <w:tab w:val="clear" w:pos="643"/>
          <w:tab w:val="num" w:pos="709"/>
          <w:tab w:val="left" w:pos="5529"/>
          <w:tab w:val="left" w:pos="8789"/>
        </w:tabs>
        <w:suppressAutoHyphens/>
        <w:ind w:left="709"/>
        <w:rPr>
          <w:rFonts w:asciiTheme="minorHAnsi" w:hAnsiTheme="minorHAnsi"/>
          <w:szCs w:val="24"/>
        </w:rPr>
      </w:pPr>
      <w:r w:rsidRPr="00D44758">
        <w:rPr>
          <w:rFonts w:asciiTheme="minorHAnsi" w:hAnsiTheme="minorHAnsi"/>
          <w:szCs w:val="24"/>
        </w:rPr>
        <w:lastRenderedPageBreak/>
        <w:t>Jos epäilet tulosta, tarkista:</w:t>
      </w:r>
    </w:p>
    <w:p w14:paraId="27AE541F" w14:textId="77777777" w:rsidR="00D92721" w:rsidRPr="00D44758" w:rsidRDefault="00D92721" w:rsidP="00D44758">
      <w:pPr>
        <w:numPr>
          <w:ilvl w:val="1"/>
          <w:numId w:val="11"/>
        </w:numPr>
        <w:tabs>
          <w:tab w:val="left" w:pos="426"/>
          <w:tab w:val="left" w:pos="5529"/>
          <w:tab w:val="left" w:pos="8789"/>
        </w:tabs>
        <w:suppressAutoHyphens/>
        <w:rPr>
          <w:rFonts w:asciiTheme="minorHAnsi" w:hAnsiTheme="minorHAnsi"/>
          <w:szCs w:val="24"/>
        </w:rPr>
      </w:pPr>
      <w:r w:rsidRPr="00D44758">
        <w:rPr>
          <w:rFonts w:asciiTheme="minorHAnsi" w:hAnsiTheme="minorHAnsi"/>
          <w:szCs w:val="24"/>
        </w:rPr>
        <w:t xml:space="preserve">ovatko kädet lämpimät, puhtaat ja kuivat </w:t>
      </w:r>
    </w:p>
    <w:p w14:paraId="65DDF83C" w14:textId="77777777" w:rsidR="00D92721" w:rsidRPr="00D44758" w:rsidRDefault="00D92721" w:rsidP="00D44758">
      <w:pPr>
        <w:numPr>
          <w:ilvl w:val="1"/>
          <w:numId w:val="11"/>
        </w:numPr>
        <w:tabs>
          <w:tab w:val="left" w:pos="426"/>
          <w:tab w:val="left" w:pos="5529"/>
          <w:tab w:val="left" w:pos="8789"/>
        </w:tabs>
        <w:suppressAutoHyphens/>
        <w:rPr>
          <w:rFonts w:asciiTheme="minorHAnsi" w:hAnsiTheme="minorHAnsi"/>
          <w:szCs w:val="24"/>
        </w:rPr>
      </w:pPr>
      <w:r w:rsidRPr="00D44758">
        <w:rPr>
          <w:rFonts w:asciiTheme="minorHAnsi" w:hAnsiTheme="minorHAnsi"/>
          <w:szCs w:val="24"/>
        </w:rPr>
        <w:t>onko veripisara tarpeeksi suuri</w:t>
      </w:r>
    </w:p>
    <w:p w14:paraId="0F8900DF" w14:textId="77777777" w:rsidR="00D92721" w:rsidRPr="00D44758" w:rsidRDefault="00D92721" w:rsidP="00D44758">
      <w:pPr>
        <w:numPr>
          <w:ilvl w:val="1"/>
          <w:numId w:val="11"/>
        </w:numPr>
        <w:tabs>
          <w:tab w:val="left" w:pos="426"/>
          <w:tab w:val="left" w:pos="5529"/>
          <w:tab w:val="left" w:pos="8789"/>
        </w:tabs>
        <w:suppressAutoHyphens/>
        <w:rPr>
          <w:rFonts w:asciiTheme="minorHAnsi" w:hAnsiTheme="minorHAnsi"/>
          <w:szCs w:val="24"/>
        </w:rPr>
      </w:pPr>
      <w:r w:rsidRPr="00D44758">
        <w:rPr>
          <w:rFonts w:asciiTheme="minorHAnsi" w:hAnsiTheme="minorHAnsi"/>
          <w:szCs w:val="24"/>
        </w:rPr>
        <w:t>liuskojen kunto (vanhentuneet, oikea säilytys)</w:t>
      </w:r>
    </w:p>
    <w:p w14:paraId="15F33425" w14:textId="77777777" w:rsidR="00D92721" w:rsidRPr="00D44758" w:rsidRDefault="00D92721" w:rsidP="00D44758">
      <w:pPr>
        <w:numPr>
          <w:ilvl w:val="1"/>
          <w:numId w:val="11"/>
        </w:numPr>
        <w:tabs>
          <w:tab w:val="left" w:pos="426"/>
          <w:tab w:val="left" w:pos="5529"/>
          <w:tab w:val="left" w:pos="8789"/>
        </w:tabs>
        <w:suppressAutoHyphens/>
        <w:rPr>
          <w:rFonts w:asciiTheme="minorHAnsi" w:hAnsiTheme="minorHAnsi"/>
          <w:szCs w:val="24"/>
        </w:rPr>
      </w:pPr>
      <w:r w:rsidRPr="00D44758">
        <w:rPr>
          <w:rFonts w:asciiTheme="minorHAnsi" w:hAnsiTheme="minorHAnsi"/>
          <w:szCs w:val="24"/>
        </w:rPr>
        <w:t>tee tarvittaessa määritys suoniverinäytteestä (P –INR, KL4520)</w:t>
      </w:r>
    </w:p>
    <w:p w14:paraId="2E242DB5" w14:textId="77777777" w:rsidR="00D92721" w:rsidRPr="00D44758" w:rsidRDefault="00D92721" w:rsidP="00D44758">
      <w:pPr>
        <w:ind w:left="360"/>
        <w:rPr>
          <w:rFonts w:asciiTheme="minorHAnsi" w:hAnsiTheme="minorHAnsi"/>
          <w:b/>
          <w:szCs w:val="24"/>
        </w:rPr>
      </w:pPr>
    </w:p>
    <w:p w14:paraId="3CFA506C" w14:textId="77777777" w:rsidR="00D92721" w:rsidRPr="00D44758" w:rsidRDefault="00D92721" w:rsidP="00D44758">
      <w:pPr>
        <w:pStyle w:val="Otsikko10"/>
        <w:rPr>
          <w:rFonts w:asciiTheme="minorHAnsi" w:hAnsiTheme="minorHAnsi" w:cstheme="minorHAnsi"/>
          <w:szCs w:val="24"/>
        </w:rPr>
      </w:pPr>
      <w:bookmarkStart w:id="20" w:name="_Toc323124659"/>
      <w:bookmarkStart w:id="21" w:name="_Toc143766405"/>
      <w:r w:rsidRPr="00D44758">
        <w:rPr>
          <w:rFonts w:asciiTheme="minorHAnsi" w:hAnsiTheme="minorHAnsi" w:cstheme="minorHAnsi"/>
          <w:szCs w:val="24"/>
        </w:rPr>
        <w:t>Kontrollointi ja laadunvarmistus</w:t>
      </w:r>
      <w:bookmarkEnd w:id="20"/>
      <w:bookmarkEnd w:id="21"/>
    </w:p>
    <w:p w14:paraId="6B3A82B0" w14:textId="32CB7909" w:rsidR="00D92721" w:rsidRPr="00D44758" w:rsidRDefault="00D92721" w:rsidP="006B1E45">
      <w:pPr>
        <w:pStyle w:val="Otsikko20"/>
        <w:ind w:left="0"/>
        <w:rPr>
          <w:rFonts w:asciiTheme="minorHAnsi" w:hAnsiTheme="minorHAnsi" w:cstheme="minorHAnsi"/>
          <w:b w:val="0"/>
          <w:szCs w:val="24"/>
        </w:rPr>
      </w:pPr>
      <w:bookmarkStart w:id="22" w:name="t2"/>
      <w:bookmarkStart w:id="23" w:name="_Toc143766406"/>
      <w:r w:rsidRPr="00D44758">
        <w:rPr>
          <w:rFonts w:asciiTheme="minorHAnsi" w:hAnsiTheme="minorHAnsi" w:cstheme="minorHAnsi"/>
          <w:b w:val="0"/>
          <w:szCs w:val="24"/>
          <w:u w:val="single"/>
        </w:rPr>
        <w:t>INR-pikamittarituloksen vertailu laboratorioon samaan aikaan otetusta</w:t>
      </w:r>
      <w:r w:rsidRPr="00D44758">
        <w:rPr>
          <w:rFonts w:asciiTheme="minorHAnsi" w:hAnsiTheme="minorHAnsi" w:cstheme="minorHAnsi"/>
          <w:szCs w:val="24"/>
          <w:u w:val="single"/>
        </w:rPr>
        <w:t xml:space="preserve"> </w:t>
      </w:r>
      <w:r w:rsidRPr="00D44758">
        <w:rPr>
          <w:rFonts w:asciiTheme="minorHAnsi" w:hAnsiTheme="minorHAnsi" w:cstheme="minorHAnsi"/>
          <w:b w:val="0"/>
          <w:szCs w:val="24"/>
          <w:u w:val="single"/>
        </w:rPr>
        <w:t>suoniverinäytteestä</w:t>
      </w:r>
      <w:r w:rsidR="00D44758" w:rsidRPr="00D44758">
        <w:rPr>
          <w:rFonts w:asciiTheme="minorHAnsi" w:hAnsiTheme="minorHAnsi" w:cstheme="minorHAnsi"/>
          <w:b w:val="0"/>
          <w:szCs w:val="24"/>
          <w:u w:val="single"/>
        </w:rPr>
        <w:t>.</w:t>
      </w:r>
      <w:bookmarkEnd w:id="23"/>
      <w:r w:rsidRPr="00D44758">
        <w:rPr>
          <w:rFonts w:asciiTheme="minorHAnsi" w:hAnsiTheme="minorHAnsi" w:cstheme="minorHAnsi"/>
          <w:szCs w:val="24"/>
        </w:rPr>
        <w:t xml:space="preserve"> </w:t>
      </w:r>
    </w:p>
    <w:p w14:paraId="3EB47F17" w14:textId="77777777" w:rsidR="00D92721" w:rsidRPr="00D44758" w:rsidRDefault="00D92721" w:rsidP="00D44758">
      <w:pPr>
        <w:pStyle w:val="Leipteksti"/>
        <w:tabs>
          <w:tab w:val="left" w:pos="2410"/>
        </w:tabs>
        <w:ind w:left="0"/>
        <w:rPr>
          <w:rFonts w:asciiTheme="minorHAnsi" w:hAnsiTheme="minorHAnsi" w:cstheme="minorHAnsi"/>
          <w:szCs w:val="24"/>
        </w:rPr>
      </w:pPr>
      <w:r w:rsidRPr="00D44758">
        <w:rPr>
          <w:rFonts w:asciiTheme="minorHAnsi" w:hAnsiTheme="minorHAnsi" w:cstheme="minorHAnsi"/>
          <w:szCs w:val="24"/>
        </w:rPr>
        <w:t xml:space="preserve">Ota sinikorkkiseen sitraattia sisältävään hyytymisputkeen verinäyte laskimosta alla luetelluissa tilanteissa ja lähetä se analysoitavaksi laboratorioon (P –INR, </w:t>
      </w:r>
      <w:proofErr w:type="spellStart"/>
      <w:r w:rsidRPr="00D44758">
        <w:rPr>
          <w:rFonts w:asciiTheme="minorHAnsi" w:hAnsiTheme="minorHAnsi" w:cstheme="minorHAnsi"/>
          <w:szCs w:val="24"/>
        </w:rPr>
        <w:t>tutk</w:t>
      </w:r>
      <w:proofErr w:type="spellEnd"/>
      <w:r w:rsidRPr="00D44758">
        <w:rPr>
          <w:rFonts w:asciiTheme="minorHAnsi" w:hAnsiTheme="minorHAnsi" w:cstheme="minorHAnsi"/>
          <w:szCs w:val="24"/>
        </w:rPr>
        <w:t xml:space="preserve">. no 4520). </w:t>
      </w:r>
    </w:p>
    <w:p w14:paraId="2D7C7797" w14:textId="4B229093" w:rsidR="00D92721" w:rsidRPr="00D44758" w:rsidRDefault="00D92721" w:rsidP="006B1E45">
      <w:pPr>
        <w:spacing w:before="100" w:beforeAutospacing="1" w:after="100" w:afterAutospacing="1" w:line="240" w:lineRule="auto"/>
        <w:rPr>
          <w:rFonts w:asciiTheme="minorHAnsi" w:hAnsiTheme="minorHAnsi"/>
          <w:color w:val="000000"/>
          <w:szCs w:val="24"/>
        </w:rPr>
      </w:pPr>
      <w:r w:rsidRPr="00D44758">
        <w:rPr>
          <w:rFonts w:asciiTheme="minorHAnsi" w:hAnsiTheme="minorHAnsi"/>
          <w:b/>
          <w:szCs w:val="24"/>
        </w:rPr>
        <w:t xml:space="preserve">Taulukko </w:t>
      </w:r>
      <w:bookmarkEnd w:id="22"/>
      <w:r w:rsidRPr="00D44758">
        <w:rPr>
          <w:rFonts w:asciiTheme="minorHAnsi" w:hAnsiTheme="minorHAnsi"/>
          <w:b/>
          <w:szCs w:val="24"/>
        </w:rPr>
        <w:t xml:space="preserve">1. </w:t>
      </w:r>
      <w:r w:rsidRPr="00D44758">
        <w:rPr>
          <w:rFonts w:asciiTheme="minorHAnsi" w:hAnsiTheme="minorHAnsi"/>
          <w:szCs w:val="24"/>
        </w:rPr>
        <w:t>Tilanteita, joissa INR-vieritutkimuksen tulosta (kokoverinäyte sormenpäästä) verrataan samanaikaisesti otetusta laskimoverinäytteestä (plasmanäyte) laboratoriossa määritettyyn tulokseen</w:t>
      </w:r>
      <w:r w:rsidR="00D44758" w:rsidRPr="00D44758">
        <w:rPr>
          <w:rFonts w:asciiTheme="minorHAnsi" w:hAnsiTheme="minorHAnsi"/>
          <w:szCs w:val="24"/>
        </w:rPr>
        <w:t>.</w:t>
      </w:r>
      <w:r w:rsidRPr="00D44758">
        <w:rPr>
          <w:rFonts w:asciiTheme="minorHAnsi" w:hAnsiTheme="minorHAnsi"/>
          <w:szCs w:val="24"/>
        </w:rPr>
        <w:t xml:space="preserve"> </w:t>
      </w:r>
    </w:p>
    <w:tbl>
      <w:tblPr>
        <w:tblW w:w="9597" w:type="dxa"/>
        <w:tblCellSpacing w:w="15" w:type="dxa"/>
        <w:tblLayout w:type="fixed"/>
        <w:tblCellMar>
          <w:left w:w="0" w:type="dxa"/>
          <w:right w:w="0" w:type="dxa"/>
        </w:tblCellMar>
        <w:tblLook w:val="0000" w:firstRow="0" w:lastRow="0" w:firstColumn="0" w:lastColumn="0" w:noHBand="0" w:noVBand="0"/>
      </w:tblPr>
      <w:tblGrid>
        <w:gridCol w:w="3023"/>
        <w:gridCol w:w="1804"/>
        <w:gridCol w:w="4770"/>
      </w:tblGrid>
      <w:tr w:rsidR="00D92721" w:rsidRPr="00D44758" w14:paraId="69466DD8" w14:textId="77777777" w:rsidTr="00BD138B">
        <w:trPr>
          <w:trHeight w:val="275"/>
          <w:tblCellSpacing w:w="15" w:type="dxa"/>
        </w:trPr>
        <w:tc>
          <w:tcPr>
            <w:tcW w:w="297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B04945B" w14:textId="77777777" w:rsidR="00D92721" w:rsidRPr="00D44758" w:rsidRDefault="00D92721" w:rsidP="00D44758">
            <w:pPr>
              <w:rPr>
                <w:rFonts w:asciiTheme="minorHAnsi" w:hAnsiTheme="minorHAnsi"/>
                <w:b/>
                <w:szCs w:val="24"/>
              </w:rPr>
            </w:pPr>
            <w:r w:rsidRPr="00D44758">
              <w:rPr>
                <w:rFonts w:asciiTheme="minorHAnsi" w:hAnsiTheme="minorHAnsi"/>
                <w:b/>
                <w:szCs w:val="24"/>
              </w:rPr>
              <w:t>Tilanne</w:t>
            </w:r>
          </w:p>
        </w:tc>
        <w:tc>
          <w:tcPr>
            <w:tcW w:w="1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9BC18E3" w14:textId="77777777" w:rsidR="00D92721" w:rsidRPr="00D44758" w:rsidRDefault="00D92721" w:rsidP="00D44758">
            <w:pPr>
              <w:rPr>
                <w:rFonts w:asciiTheme="minorHAnsi" w:hAnsiTheme="minorHAnsi"/>
                <w:b/>
                <w:szCs w:val="24"/>
              </w:rPr>
            </w:pPr>
            <w:r w:rsidRPr="00D44758">
              <w:rPr>
                <w:rFonts w:asciiTheme="minorHAnsi" w:hAnsiTheme="minorHAnsi"/>
                <w:b/>
                <w:szCs w:val="24"/>
              </w:rPr>
              <w:t xml:space="preserve">Rinnakkaismääritys </w:t>
            </w:r>
            <w:r w:rsidRPr="00D44758">
              <w:rPr>
                <w:rFonts w:asciiTheme="minorHAnsi" w:hAnsiTheme="minorHAnsi"/>
                <w:b/>
                <w:color w:val="000000"/>
                <w:szCs w:val="24"/>
              </w:rPr>
              <w:t>laskimoverinäytteestä</w:t>
            </w:r>
          </w:p>
        </w:tc>
        <w:tc>
          <w:tcPr>
            <w:tcW w:w="47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0138E49" w14:textId="77777777" w:rsidR="00D92721" w:rsidRPr="00D44758" w:rsidRDefault="00D92721" w:rsidP="00D44758">
            <w:pPr>
              <w:rPr>
                <w:rFonts w:asciiTheme="minorHAnsi" w:hAnsiTheme="minorHAnsi"/>
                <w:b/>
                <w:szCs w:val="24"/>
              </w:rPr>
            </w:pPr>
            <w:r w:rsidRPr="00D44758">
              <w:rPr>
                <w:rFonts w:asciiTheme="minorHAnsi" w:hAnsiTheme="minorHAnsi"/>
                <w:b/>
                <w:szCs w:val="24"/>
              </w:rPr>
              <w:t>Päätelmä tai seuraus</w:t>
            </w:r>
          </w:p>
        </w:tc>
      </w:tr>
      <w:tr w:rsidR="00D92721" w:rsidRPr="00D44758" w14:paraId="66256C39" w14:textId="77777777" w:rsidTr="00BD138B">
        <w:trPr>
          <w:trHeight w:val="295"/>
          <w:tblCellSpacing w:w="15" w:type="dxa"/>
        </w:trPr>
        <w:tc>
          <w:tcPr>
            <w:tcW w:w="297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DF0E3D1" w14:textId="77777777" w:rsidR="00D92721" w:rsidRPr="00D44758" w:rsidRDefault="00D92721" w:rsidP="00D44758">
            <w:pPr>
              <w:rPr>
                <w:rFonts w:asciiTheme="minorHAnsi" w:hAnsiTheme="minorHAnsi"/>
                <w:szCs w:val="24"/>
              </w:rPr>
            </w:pPr>
            <w:r w:rsidRPr="00D44758">
              <w:rPr>
                <w:rFonts w:asciiTheme="minorHAnsi" w:hAnsiTheme="minorHAnsi"/>
                <w:szCs w:val="24"/>
              </w:rPr>
              <w:t>Uusi laite</w:t>
            </w:r>
          </w:p>
        </w:tc>
        <w:tc>
          <w:tcPr>
            <w:tcW w:w="1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D60956E" w14:textId="77777777" w:rsidR="00D92721" w:rsidRPr="00D44758" w:rsidRDefault="00D92721" w:rsidP="00D44758">
            <w:pPr>
              <w:rPr>
                <w:rFonts w:asciiTheme="minorHAnsi" w:hAnsiTheme="minorHAnsi"/>
                <w:szCs w:val="24"/>
              </w:rPr>
            </w:pPr>
            <w:r w:rsidRPr="00D44758">
              <w:rPr>
                <w:rFonts w:asciiTheme="minorHAnsi" w:hAnsiTheme="minorHAnsi"/>
                <w:szCs w:val="24"/>
              </w:rPr>
              <w:t>3 ensimmäistä</w:t>
            </w:r>
          </w:p>
        </w:tc>
        <w:tc>
          <w:tcPr>
            <w:tcW w:w="47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D5161E4" w14:textId="77777777" w:rsidR="00D92721" w:rsidRPr="00D44758" w:rsidRDefault="00D92721" w:rsidP="00D44758">
            <w:pPr>
              <w:rPr>
                <w:rFonts w:asciiTheme="minorHAnsi" w:hAnsiTheme="minorHAnsi"/>
                <w:szCs w:val="24"/>
              </w:rPr>
            </w:pPr>
            <w:r w:rsidRPr="00D44758">
              <w:rPr>
                <w:rFonts w:asciiTheme="minorHAnsi" w:hAnsiTheme="minorHAnsi"/>
                <w:szCs w:val="24"/>
              </w:rPr>
              <w:t>Laitteen käyttäjä varmistuu mittalaitteen luotettavuudesta.</w:t>
            </w:r>
          </w:p>
        </w:tc>
      </w:tr>
      <w:tr w:rsidR="00D92721" w:rsidRPr="00D44758" w14:paraId="4D34E218" w14:textId="77777777" w:rsidTr="00BD138B">
        <w:trPr>
          <w:trHeight w:val="229"/>
          <w:tblCellSpacing w:w="15" w:type="dxa"/>
        </w:trPr>
        <w:tc>
          <w:tcPr>
            <w:tcW w:w="297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4B5C569" w14:textId="77777777" w:rsidR="00D92721" w:rsidRPr="00D44758" w:rsidRDefault="00D92721" w:rsidP="00D44758">
            <w:pPr>
              <w:rPr>
                <w:rFonts w:asciiTheme="minorHAnsi" w:hAnsiTheme="minorHAnsi"/>
                <w:szCs w:val="24"/>
              </w:rPr>
            </w:pPr>
            <w:r w:rsidRPr="00D44758">
              <w:rPr>
                <w:rFonts w:asciiTheme="minorHAnsi" w:hAnsiTheme="minorHAnsi"/>
                <w:szCs w:val="24"/>
              </w:rPr>
              <w:t>Uusi käyttäjä</w:t>
            </w:r>
          </w:p>
        </w:tc>
        <w:tc>
          <w:tcPr>
            <w:tcW w:w="1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C632CE8" w14:textId="77777777" w:rsidR="00D92721" w:rsidRPr="00D44758" w:rsidRDefault="00D92721" w:rsidP="00D44758">
            <w:pPr>
              <w:rPr>
                <w:rFonts w:asciiTheme="minorHAnsi" w:hAnsiTheme="minorHAnsi"/>
                <w:szCs w:val="24"/>
              </w:rPr>
            </w:pPr>
            <w:proofErr w:type="gramStart"/>
            <w:r w:rsidRPr="00D44758">
              <w:rPr>
                <w:rFonts w:asciiTheme="minorHAnsi" w:hAnsiTheme="minorHAnsi"/>
                <w:szCs w:val="24"/>
              </w:rPr>
              <w:t>3-10</w:t>
            </w:r>
            <w:proofErr w:type="gramEnd"/>
            <w:r w:rsidRPr="00D44758">
              <w:rPr>
                <w:rFonts w:asciiTheme="minorHAnsi" w:hAnsiTheme="minorHAnsi"/>
                <w:szCs w:val="24"/>
              </w:rPr>
              <w:t xml:space="preserve"> ensimmäistä</w:t>
            </w:r>
          </w:p>
        </w:tc>
        <w:tc>
          <w:tcPr>
            <w:tcW w:w="47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3BE7900" w14:textId="77777777" w:rsidR="00D92721" w:rsidRPr="00D44758" w:rsidRDefault="00D92721" w:rsidP="00D44758">
            <w:pPr>
              <w:rPr>
                <w:rFonts w:asciiTheme="minorHAnsi" w:hAnsiTheme="minorHAnsi"/>
                <w:szCs w:val="24"/>
              </w:rPr>
            </w:pPr>
            <w:r w:rsidRPr="00D44758">
              <w:rPr>
                <w:rFonts w:asciiTheme="minorHAnsi" w:hAnsiTheme="minorHAnsi"/>
                <w:szCs w:val="24"/>
              </w:rPr>
              <w:t>Käyttäjä tuntee hallitsevansa mittalaitteen käytön.</w:t>
            </w:r>
          </w:p>
        </w:tc>
      </w:tr>
      <w:tr w:rsidR="00D92721" w:rsidRPr="00D44758" w14:paraId="7D81EE8E" w14:textId="77777777" w:rsidTr="00BD138B">
        <w:trPr>
          <w:trHeight w:val="412"/>
          <w:tblCellSpacing w:w="15" w:type="dxa"/>
        </w:trPr>
        <w:tc>
          <w:tcPr>
            <w:tcW w:w="297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0D29E8B" w14:textId="77777777" w:rsidR="00D92721" w:rsidRPr="00D44758" w:rsidRDefault="00D92721" w:rsidP="00D44758">
            <w:pPr>
              <w:rPr>
                <w:rFonts w:asciiTheme="minorHAnsi" w:hAnsiTheme="minorHAnsi"/>
                <w:szCs w:val="24"/>
              </w:rPr>
            </w:pPr>
            <w:r w:rsidRPr="00D44758">
              <w:rPr>
                <w:rFonts w:asciiTheme="minorHAnsi" w:hAnsiTheme="minorHAnsi"/>
                <w:szCs w:val="24"/>
              </w:rPr>
              <w:t>Uusi potilas</w:t>
            </w:r>
          </w:p>
        </w:tc>
        <w:tc>
          <w:tcPr>
            <w:tcW w:w="1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B18FC96" w14:textId="77777777" w:rsidR="00D92721" w:rsidRPr="00D44758" w:rsidRDefault="00D92721" w:rsidP="00D44758">
            <w:pPr>
              <w:rPr>
                <w:rFonts w:asciiTheme="minorHAnsi" w:hAnsiTheme="minorHAnsi"/>
                <w:szCs w:val="24"/>
              </w:rPr>
            </w:pPr>
            <w:r w:rsidRPr="00D44758">
              <w:rPr>
                <w:rFonts w:asciiTheme="minorHAnsi" w:hAnsiTheme="minorHAnsi"/>
                <w:szCs w:val="24"/>
              </w:rPr>
              <w:t>3 ensimmäistä</w:t>
            </w:r>
          </w:p>
        </w:tc>
        <w:tc>
          <w:tcPr>
            <w:tcW w:w="47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89EC1E9" w14:textId="77777777" w:rsidR="00D92721" w:rsidRPr="00D44758" w:rsidRDefault="00D92721" w:rsidP="00D44758">
            <w:pPr>
              <w:rPr>
                <w:rFonts w:asciiTheme="minorHAnsi" w:hAnsiTheme="minorHAnsi"/>
                <w:szCs w:val="24"/>
              </w:rPr>
            </w:pPr>
            <w:r w:rsidRPr="00D44758">
              <w:rPr>
                <w:rFonts w:asciiTheme="minorHAnsi" w:hAnsiTheme="minorHAnsi"/>
                <w:szCs w:val="24"/>
              </w:rPr>
              <w:t>Jos tulosten ero on 0,5 INR-yksikköä, vieritestaus ei sovi potilaalle (pyritään selvittämään syy).</w:t>
            </w:r>
          </w:p>
        </w:tc>
      </w:tr>
      <w:tr w:rsidR="00D92721" w:rsidRPr="00D44758" w14:paraId="1B2888B0" w14:textId="77777777" w:rsidTr="00BD138B">
        <w:trPr>
          <w:trHeight w:val="278"/>
          <w:tblCellSpacing w:w="15" w:type="dxa"/>
        </w:trPr>
        <w:tc>
          <w:tcPr>
            <w:tcW w:w="297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CA9BD2F" w14:textId="77777777" w:rsidR="00D92721" w:rsidRPr="00D44758" w:rsidRDefault="00D92721" w:rsidP="00D44758">
            <w:pPr>
              <w:rPr>
                <w:rFonts w:asciiTheme="minorHAnsi" w:hAnsiTheme="minorHAnsi"/>
                <w:szCs w:val="24"/>
              </w:rPr>
            </w:pPr>
            <w:r w:rsidRPr="00D44758">
              <w:rPr>
                <w:rFonts w:asciiTheme="minorHAnsi" w:hAnsiTheme="minorHAnsi"/>
                <w:szCs w:val="24"/>
              </w:rPr>
              <w:t xml:space="preserve">Laitteen </w:t>
            </w:r>
            <w:r w:rsidRPr="00D44758">
              <w:rPr>
                <w:rFonts w:asciiTheme="minorHAnsi" w:hAnsiTheme="minorHAnsi"/>
                <w:color w:val="000000"/>
                <w:szCs w:val="24"/>
              </w:rPr>
              <w:t>rutiinivertailu</w:t>
            </w:r>
          </w:p>
        </w:tc>
        <w:tc>
          <w:tcPr>
            <w:tcW w:w="1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6CBC12B" w14:textId="77777777" w:rsidR="00D92721" w:rsidRPr="00D44758" w:rsidRDefault="00D92721" w:rsidP="00D44758">
            <w:pPr>
              <w:rPr>
                <w:rFonts w:asciiTheme="minorHAnsi" w:hAnsiTheme="minorHAnsi"/>
                <w:szCs w:val="24"/>
              </w:rPr>
            </w:pPr>
            <w:r w:rsidRPr="00D44758">
              <w:rPr>
                <w:rFonts w:asciiTheme="minorHAnsi" w:hAnsiTheme="minorHAnsi"/>
                <w:szCs w:val="24"/>
              </w:rPr>
              <w:t>Kerran vuodessa</w:t>
            </w:r>
          </w:p>
        </w:tc>
        <w:tc>
          <w:tcPr>
            <w:tcW w:w="47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1BE434C" w14:textId="77777777" w:rsidR="00D92721" w:rsidRPr="00D44758" w:rsidRDefault="00D92721" w:rsidP="00D44758">
            <w:pPr>
              <w:rPr>
                <w:rFonts w:asciiTheme="minorHAnsi" w:hAnsiTheme="minorHAnsi"/>
                <w:szCs w:val="24"/>
              </w:rPr>
            </w:pPr>
            <w:r w:rsidRPr="00D44758">
              <w:rPr>
                <w:rFonts w:asciiTheme="minorHAnsi" w:hAnsiTheme="minorHAnsi"/>
                <w:szCs w:val="24"/>
              </w:rPr>
              <w:t xml:space="preserve">Oikean INR-tason varmistamiseksi </w:t>
            </w:r>
          </w:p>
        </w:tc>
      </w:tr>
      <w:tr w:rsidR="00D92721" w:rsidRPr="00D44758" w14:paraId="1F6BB0BB" w14:textId="77777777" w:rsidTr="00BD138B">
        <w:trPr>
          <w:trHeight w:val="275"/>
          <w:tblCellSpacing w:w="15" w:type="dxa"/>
        </w:trPr>
        <w:tc>
          <w:tcPr>
            <w:tcW w:w="297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D1085C0" w14:textId="77777777" w:rsidR="00D92721" w:rsidRPr="00D44758" w:rsidRDefault="00D92721" w:rsidP="00D44758">
            <w:pPr>
              <w:rPr>
                <w:rFonts w:asciiTheme="minorHAnsi" w:hAnsiTheme="minorHAnsi"/>
                <w:szCs w:val="24"/>
              </w:rPr>
            </w:pPr>
            <w:r w:rsidRPr="00D44758">
              <w:rPr>
                <w:rFonts w:asciiTheme="minorHAnsi" w:hAnsiTheme="minorHAnsi"/>
                <w:szCs w:val="24"/>
              </w:rPr>
              <w:lastRenderedPageBreak/>
              <w:t>Potilaan rutiinivertailu</w:t>
            </w:r>
          </w:p>
        </w:tc>
        <w:tc>
          <w:tcPr>
            <w:tcW w:w="1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DE81154" w14:textId="77777777" w:rsidR="00D92721" w:rsidRPr="00D44758" w:rsidRDefault="00D92721" w:rsidP="00D44758">
            <w:pPr>
              <w:rPr>
                <w:rFonts w:asciiTheme="minorHAnsi" w:hAnsiTheme="minorHAnsi"/>
                <w:szCs w:val="24"/>
              </w:rPr>
            </w:pPr>
            <w:r w:rsidRPr="00D44758">
              <w:rPr>
                <w:rFonts w:asciiTheme="minorHAnsi" w:hAnsiTheme="minorHAnsi"/>
                <w:szCs w:val="24"/>
              </w:rPr>
              <w:t>Vähintään joka 6. kk</w:t>
            </w:r>
          </w:p>
        </w:tc>
        <w:tc>
          <w:tcPr>
            <w:tcW w:w="47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AEDCA03" w14:textId="77777777" w:rsidR="00D92721" w:rsidRPr="00D44758" w:rsidRDefault="00D92721" w:rsidP="00D44758">
            <w:pPr>
              <w:rPr>
                <w:rFonts w:asciiTheme="minorHAnsi" w:hAnsiTheme="minorHAnsi"/>
                <w:szCs w:val="24"/>
              </w:rPr>
            </w:pPr>
            <w:r w:rsidRPr="00D44758">
              <w:rPr>
                <w:rFonts w:asciiTheme="minorHAnsi" w:hAnsiTheme="minorHAnsi"/>
                <w:szCs w:val="24"/>
              </w:rPr>
              <w:t>Oikean INR-tason varmistamiseksi</w:t>
            </w:r>
          </w:p>
        </w:tc>
      </w:tr>
      <w:tr w:rsidR="00D92721" w:rsidRPr="00D44758" w14:paraId="5E741D5B" w14:textId="77777777" w:rsidTr="00BD138B">
        <w:trPr>
          <w:trHeight w:val="740"/>
          <w:tblCellSpacing w:w="15" w:type="dxa"/>
        </w:trPr>
        <w:tc>
          <w:tcPr>
            <w:tcW w:w="297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167AF08" w14:textId="77777777" w:rsidR="00D92721" w:rsidRPr="00D44758" w:rsidRDefault="00D92721" w:rsidP="00D44758">
            <w:pPr>
              <w:rPr>
                <w:rFonts w:asciiTheme="minorHAnsi" w:hAnsiTheme="minorHAnsi"/>
                <w:color w:val="000000"/>
                <w:szCs w:val="24"/>
              </w:rPr>
            </w:pPr>
            <w:r w:rsidRPr="00D44758">
              <w:rPr>
                <w:rFonts w:asciiTheme="minorHAnsi" w:hAnsiTheme="minorHAnsi"/>
                <w:color w:val="000000"/>
                <w:szCs w:val="24"/>
              </w:rPr>
              <w:t xml:space="preserve">Poikkeava tulos </w:t>
            </w:r>
          </w:p>
        </w:tc>
        <w:tc>
          <w:tcPr>
            <w:tcW w:w="1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1B2891F" w14:textId="77777777" w:rsidR="00D92721" w:rsidRPr="00D44758" w:rsidRDefault="00D92721" w:rsidP="00D44758">
            <w:pPr>
              <w:rPr>
                <w:rFonts w:asciiTheme="minorHAnsi" w:hAnsiTheme="minorHAnsi"/>
                <w:szCs w:val="24"/>
              </w:rPr>
            </w:pPr>
            <w:r w:rsidRPr="00D44758">
              <w:rPr>
                <w:rFonts w:asciiTheme="minorHAnsi" w:hAnsiTheme="minorHAnsi"/>
                <w:color w:val="000000"/>
                <w:szCs w:val="24"/>
              </w:rPr>
              <w:t xml:space="preserve">Kun INR-taso on muuttunut edellisestä mittauskerrasta &gt;= 1,0 INR-yksikköä ilman ilmeistä syytä tai johtaisi merkittävään </w:t>
            </w:r>
            <w:proofErr w:type="gramStart"/>
            <w:r w:rsidRPr="00D44758">
              <w:rPr>
                <w:rFonts w:asciiTheme="minorHAnsi" w:hAnsiTheme="minorHAnsi"/>
                <w:color w:val="000000"/>
                <w:szCs w:val="24"/>
              </w:rPr>
              <w:t>varfariini-annoksen</w:t>
            </w:r>
            <w:proofErr w:type="gramEnd"/>
            <w:r w:rsidRPr="00D44758">
              <w:rPr>
                <w:rFonts w:asciiTheme="minorHAnsi" w:hAnsiTheme="minorHAnsi"/>
                <w:color w:val="000000"/>
                <w:szCs w:val="24"/>
              </w:rPr>
              <w:t xml:space="preserve"> muutokseen</w:t>
            </w:r>
            <w:r w:rsidRPr="00D44758">
              <w:rPr>
                <w:rFonts w:asciiTheme="minorHAnsi" w:hAnsiTheme="minorHAnsi"/>
                <w:color w:val="339966"/>
                <w:szCs w:val="24"/>
              </w:rPr>
              <w:t>.</w:t>
            </w:r>
          </w:p>
        </w:tc>
        <w:tc>
          <w:tcPr>
            <w:tcW w:w="47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9431B1E" w14:textId="77777777" w:rsidR="00D92721" w:rsidRPr="00D44758" w:rsidRDefault="00D92721" w:rsidP="00D44758">
            <w:pPr>
              <w:rPr>
                <w:rFonts w:asciiTheme="minorHAnsi" w:hAnsiTheme="minorHAnsi"/>
                <w:color w:val="000000"/>
                <w:szCs w:val="24"/>
              </w:rPr>
            </w:pPr>
            <w:r w:rsidRPr="00D44758">
              <w:rPr>
                <w:rFonts w:asciiTheme="minorHAnsi" w:hAnsiTheme="minorHAnsi"/>
                <w:color w:val="000000"/>
                <w:szCs w:val="24"/>
              </w:rPr>
              <w:t xml:space="preserve">Oikean INR-tason varmistamiseksi </w:t>
            </w:r>
          </w:p>
        </w:tc>
      </w:tr>
      <w:tr w:rsidR="00D92721" w:rsidRPr="00D44758" w14:paraId="3E634052" w14:textId="77777777" w:rsidTr="00BD138B">
        <w:trPr>
          <w:trHeight w:val="698"/>
          <w:tblCellSpacing w:w="15" w:type="dxa"/>
        </w:trPr>
        <w:tc>
          <w:tcPr>
            <w:tcW w:w="297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7971A48" w14:textId="77777777" w:rsidR="00D92721" w:rsidRPr="00D44758" w:rsidRDefault="00D92721" w:rsidP="00D44758">
            <w:pPr>
              <w:rPr>
                <w:rFonts w:asciiTheme="minorHAnsi" w:hAnsiTheme="minorHAnsi"/>
                <w:color w:val="000000"/>
                <w:szCs w:val="24"/>
              </w:rPr>
            </w:pPr>
            <w:r w:rsidRPr="00D44758">
              <w:rPr>
                <w:rFonts w:asciiTheme="minorHAnsi" w:hAnsiTheme="minorHAnsi"/>
                <w:color w:val="000000"/>
                <w:szCs w:val="24"/>
              </w:rPr>
              <w:t>Kun on syytä epäillä tulostason luotettavuutta</w:t>
            </w:r>
          </w:p>
        </w:tc>
        <w:tc>
          <w:tcPr>
            <w:tcW w:w="1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AD7F70C" w14:textId="77777777" w:rsidR="00D92721" w:rsidRPr="00D44758" w:rsidRDefault="00D92721" w:rsidP="00D44758">
            <w:pPr>
              <w:rPr>
                <w:rFonts w:asciiTheme="minorHAnsi" w:hAnsiTheme="minorHAnsi"/>
                <w:color w:val="000000"/>
                <w:szCs w:val="24"/>
              </w:rPr>
            </w:pPr>
            <w:r w:rsidRPr="00D44758">
              <w:rPr>
                <w:rFonts w:asciiTheme="minorHAnsi" w:hAnsiTheme="minorHAnsi"/>
                <w:color w:val="000000"/>
                <w:szCs w:val="24"/>
              </w:rPr>
              <w:t>Tarvittaessa</w:t>
            </w:r>
          </w:p>
        </w:tc>
        <w:tc>
          <w:tcPr>
            <w:tcW w:w="47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A2D7EB8" w14:textId="77777777" w:rsidR="00D92721" w:rsidRPr="00D44758" w:rsidRDefault="00D92721" w:rsidP="00D44758">
            <w:pPr>
              <w:rPr>
                <w:rFonts w:asciiTheme="minorHAnsi" w:hAnsiTheme="minorHAnsi"/>
                <w:color w:val="000000"/>
                <w:szCs w:val="24"/>
              </w:rPr>
            </w:pPr>
            <w:r w:rsidRPr="00D44758">
              <w:rPr>
                <w:rFonts w:asciiTheme="minorHAnsi" w:hAnsiTheme="minorHAnsi"/>
                <w:color w:val="000000"/>
                <w:szCs w:val="24"/>
              </w:rPr>
              <w:t>Oikean INR-tason varmistamiseksi</w:t>
            </w:r>
          </w:p>
        </w:tc>
      </w:tr>
    </w:tbl>
    <w:p w14:paraId="2FC5B340" w14:textId="77777777" w:rsidR="00D92721" w:rsidRPr="00D44758" w:rsidRDefault="00D92721" w:rsidP="006B1E45">
      <w:pPr>
        <w:spacing w:before="100" w:beforeAutospacing="1" w:after="100" w:afterAutospacing="1" w:line="240" w:lineRule="auto"/>
        <w:rPr>
          <w:rFonts w:asciiTheme="minorHAnsi" w:hAnsiTheme="minorHAnsi"/>
          <w:szCs w:val="24"/>
        </w:rPr>
      </w:pPr>
      <w:bookmarkStart w:id="24" w:name="t3"/>
      <w:r w:rsidRPr="00D44758">
        <w:rPr>
          <w:rFonts w:asciiTheme="minorHAnsi" w:hAnsiTheme="minorHAnsi"/>
          <w:b/>
          <w:bCs/>
          <w:szCs w:val="24"/>
        </w:rPr>
        <w:t xml:space="preserve">Taulukko </w:t>
      </w:r>
      <w:bookmarkEnd w:id="24"/>
      <w:r w:rsidRPr="00D44758">
        <w:rPr>
          <w:rFonts w:asciiTheme="minorHAnsi" w:hAnsiTheme="minorHAnsi"/>
          <w:b/>
          <w:bCs/>
          <w:color w:val="000000"/>
          <w:szCs w:val="24"/>
        </w:rPr>
        <w:t xml:space="preserve">2. </w:t>
      </w:r>
      <w:r w:rsidRPr="006B1E45">
        <w:rPr>
          <w:rFonts w:asciiTheme="minorHAnsi" w:hAnsiTheme="minorHAnsi"/>
          <w:color w:val="000000"/>
          <w:szCs w:val="24"/>
        </w:rPr>
        <w:t>Vierilaitteella</w:t>
      </w:r>
      <w:r w:rsidRPr="006B1E45">
        <w:rPr>
          <w:rFonts w:asciiTheme="minorHAnsi" w:hAnsiTheme="minorHAnsi"/>
          <w:szCs w:val="24"/>
        </w:rPr>
        <w:t xml:space="preserve"> saatujen INR-tulosten hyväksymiselle raja-arvot.</w:t>
      </w:r>
      <w:r w:rsidRPr="00D44758">
        <w:rPr>
          <w:rFonts w:asciiTheme="minorHAnsi" w:hAnsiTheme="minorHAnsi"/>
          <w:b/>
          <w:bCs/>
          <w:szCs w:val="24"/>
        </w:rPr>
        <w:t xml:space="preserve"> </w:t>
      </w:r>
    </w:p>
    <w:tbl>
      <w:tblPr>
        <w:tblW w:w="0" w:type="auto"/>
        <w:tblCellSpacing w:w="15" w:type="dxa"/>
        <w:tblCellMar>
          <w:left w:w="0" w:type="dxa"/>
          <w:right w:w="0" w:type="dxa"/>
        </w:tblCellMar>
        <w:tblLook w:val="0000" w:firstRow="0" w:lastRow="0" w:firstColumn="0" w:lastColumn="0" w:noHBand="0" w:noVBand="0"/>
      </w:tblPr>
      <w:tblGrid>
        <w:gridCol w:w="2000"/>
        <w:gridCol w:w="7014"/>
        <w:gridCol w:w="142"/>
      </w:tblGrid>
      <w:tr w:rsidR="00D92721" w:rsidRPr="00D44758" w14:paraId="0DFA18A3" w14:textId="77777777" w:rsidTr="00BD138B">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E7A5FD0" w14:textId="77777777" w:rsidR="00D92721" w:rsidRPr="00D44758" w:rsidRDefault="00D92721" w:rsidP="00D44758">
            <w:pPr>
              <w:rPr>
                <w:rFonts w:asciiTheme="minorHAnsi" w:hAnsiTheme="minorHAnsi"/>
                <w:b/>
                <w:szCs w:val="24"/>
              </w:rPr>
            </w:pPr>
            <w:r w:rsidRPr="00D44758">
              <w:rPr>
                <w:rFonts w:asciiTheme="minorHAnsi" w:hAnsiTheme="minorHAnsi"/>
                <w:b/>
                <w:szCs w:val="24"/>
              </w:rPr>
              <w:t>Hyväksymisrajat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7BA916E" w14:textId="77777777" w:rsidR="00D92721" w:rsidRPr="00D44758" w:rsidRDefault="00D92721" w:rsidP="00D44758">
            <w:pPr>
              <w:rPr>
                <w:rFonts w:asciiTheme="minorHAnsi" w:hAnsiTheme="minorHAnsi"/>
                <w:b/>
                <w:szCs w:val="24"/>
              </w:rPr>
            </w:pPr>
            <w:r w:rsidRPr="00D44758">
              <w:rPr>
                <w:rFonts w:asciiTheme="minorHAnsi" w:hAnsiTheme="minorHAnsi"/>
                <w:b/>
                <w:szCs w:val="24"/>
              </w:rPr>
              <w:t>Päätelmä tai seuraus</w:t>
            </w:r>
          </w:p>
        </w:tc>
        <w:tc>
          <w:tcPr>
            <w:tcW w:w="80" w:type="dxa"/>
            <w:tcMar>
              <w:top w:w="15" w:type="dxa"/>
              <w:left w:w="15" w:type="dxa"/>
              <w:bottom w:w="15" w:type="dxa"/>
              <w:right w:w="15" w:type="dxa"/>
            </w:tcMar>
            <w:vAlign w:val="center"/>
          </w:tcPr>
          <w:p w14:paraId="5B6A0978" w14:textId="77777777" w:rsidR="00D92721" w:rsidRPr="00D44758" w:rsidRDefault="00D92721" w:rsidP="00D44758">
            <w:pPr>
              <w:rPr>
                <w:rFonts w:asciiTheme="minorHAnsi" w:hAnsiTheme="minorHAnsi"/>
                <w:szCs w:val="24"/>
              </w:rPr>
            </w:pPr>
            <w:r w:rsidRPr="00D44758">
              <w:rPr>
                <w:rFonts w:asciiTheme="minorHAnsi" w:hAnsiTheme="minorHAnsi"/>
                <w:szCs w:val="24"/>
              </w:rPr>
              <w:t> </w:t>
            </w:r>
          </w:p>
        </w:tc>
      </w:tr>
      <w:tr w:rsidR="00D92721" w:rsidRPr="00D44758" w14:paraId="01EE53A8" w14:textId="77777777" w:rsidTr="00BD138B">
        <w:trPr>
          <w:gridAfter w:val="1"/>
          <w:wAfter w:w="80" w:type="dxa"/>
          <w:tblCellSpacing w:w="15" w:type="dxa"/>
        </w:trPr>
        <w:tc>
          <w:tcPr>
            <w:tcW w:w="798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E8FE919" w14:textId="77777777" w:rsidR="00D92721" w:rsidRPr="00D44758" w:rsidRDefault="00D92721" w:rsidP="00D44758">
            <w:pPr>
              <w:rPr>
                <w:rFonts w:asciiTheme="minorHAnsi" w:hAnsiTheme="minorHAnsi"/>
                <w:b/>
                <w:szCs w:val="24"/>
              </w:rPr>
            </w:pPr>
            <w:r w:rsidRPr="00D44758">
              <w:rPr>
                <w:rFonts w:asciiTheme="minorHAnsi" w:hAnsiTheme="minorHAnsi"/>
                <w:b/>
                <w:szCs w:val="24"/>
              </w:rPr>
              <w:t>Tulostason mukaiset rajat</w:t>
            </w:r>
          </w:p>
        </w:tc>
      </w:tr>
      <w:tr w:rsidR="00D92721" w:rsidRPr="00D44758" w14:paraId="67E541C0" w14:textId="77777777" w:rsidTr="00BD138B">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F0BF2E7" w14:textId="77777777" w:rsidR="00D92721" w:rsidRPr="00D44758" w:rsidRDefault="00D92721" w:rsidP="00D44758">
            <w:pPr>
              <w:rPr>
                <w:rFonts w:asciiTheme="minorHAnsi" w:hAnsiTheme="minorHAnsi"/>
                <w:szCs w:val="24"/>
              </w:rPr>
            </w:pPr>
            <w:r w:rsidRPr="00D44758">
              <w:rPr>
                <w:rFonts w:asciiTheme="minorHAnsi" w:hAnsiTheme="minorHAnsi"/>
                <w:szCs w:val="24"/>
              </w:rPr>
              <w:t>alle 1,5</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8725B76" w14:textId="77777777" w:rsidR="00D92721" w:rsidRPr="00D44758" w:rsidRDefault="00D92721" w:rsidP="00D44758">
            <w:pPr>
              <w:rPr>
                <w:rFonts w:asciiTheme="minorHAnsi" w:hAnsiTheme="minorHAnsi"/>
                <w:szCs w:val="24"/>
              </w:rPr>
            </w:pPr>
            <w:r w:rsidRPr="00D44758">
              <w:rPr>
                <w:rFonts w:asciiTheme="minorHAnsi" w:hAnsiTheme="minorHAnsi"/>
                <w:szCs w:val="24"/>
              </w:rPr>
              <w:t>kontrolloidaan laskimoverinäytteestä tehtävällä INR-määrityksellä</w:t>
            </w:r>
          </w:p>
        </w:tc>
        <w:tc>
          <w:tcPr>
            <w:tcW w:w="80" w:type="dxa"/>
            <w:tcMar>
              <w:top w:w="15" w:type="dxa"/>
              <w:left w:w="15" w:type="dxa"/>
              <w:bottom w:w="15" w:type="dxa"/>
              <w:right w:w="15" w:type="dxa"/>
            </w:tcMar>
            <w:vAlign w:val="center"/>
          </w:tcPr>
          <w:p w14:paraId="562BC304" w14:textId="77777777" w:rsidR="00D92721" w:rsidRPr="00D44758" w:rsidRDefault="00D92721" w:rsidP="00D44758">
            <w:pPr>
              <w:rPr>
                <w:rFonts w:asciiTheme="minorHAnsi" w:hAnsiTheme="minorHAnsi"/>
                <w:szCs w:val="24"/>
              </w:rPr>
            </w:pPr>
            <w:r w:rsidRPr="00D44758">
              <w:rPr>
                <w:rFonts w:asciiTheme="minorHAnsi" w:hAnsiTheme="minorHAnsi"/>
                <w:szCs w:val="24"/>
              </w:rPr>
              <w:t> </w:t>
            </w:r>
          </w:p>
        </w:tc>
      </w:tr>
      <w:tr w:rsidR="00D92721" w:rsidRPr="00D44758" w14:paraId="36AA3B03" w14:textId="77777777" w:rsidTr="00BD138B">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1183FA9" w14:textId="77777777" w:rsidR="00D92721" w:rsidRPr="00D44758" w:rsidRDefault="00D92721" w:rsidP="00D44758">
            <w:pPr>
              <w:rPr>
                <w:rFonts w:asciiTheme="minorHAnsi" w:hAnsiTheme="minorHAnsi"/>
                <w:szCs w:val="24"/>
              </w:rPr>
            </w:pPr>
            <w:proofErr w:type="gramStart"/>
            <w:r w:rsidRPr="00D44758">
              <w:rPr>
                <w:rFonts w:asciiTheme="minorHAnsi" w:hAnsiTheme="minorHAnsi"/>
                <w:szCs w:val="24"/>
              </w:rPr>
              <w:t>1,5-3,5</w:t>
            </w:r>
            <w:proofErr w:type="gramEnd"/>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A4F1939" w14:textId="77777777" w:rsidR="00D92721" w:rsidRPr="00D44758" w:rsidRDefault="00D92721" w:rsidP="00D44758">
            <w:pPr>
              <w:rPr>
                <w:rFonts w:asciiTheme="minorHAnsi" w:hAnsiTheme="minorHAnsi"/>
                <w:szCs w:val="24"/>
              </w:rPr>
            </w:pPr>
            <w:r w:rsidRPr="00D44758">
              <w:rPr>
                <w:rFonts w:asciiTheme="minorHAnsi" w:hAnsiTheme="minorHAnsi"/>
                <w:szCs w:val="24"/>
              </w:rPr>
              <w:t>tulos voidaan hyväksyä</w:t>
            </w:r>
          </w:p>
        </w:tc>
        <w:tc>
          <w:tcPr>
            <w:tcW w:w="80" w:type="dxa"/>
            <w:tcMar>
              <w:top w:w="15" w:type="dxa"/>
              <w:left w:w="15" w:type="dxa"/>
              <w:bottom w:w="15" w:type="dxa"/>
              <w:right w:w="15" w:type="dxa"/>
            </w:tcMar>
            <w:vAlign w:val="center"/>
          </w:tcPr>
          <w:p w14:paraId="47878FF3" w14:textId="77777777" w:rsidR="00D92721" w:rsidRPr="00D44758" w:rsidRDefault="00D92721" w:rsidP="00D44758">
            <w:pPr>
              <w:rPr>
                <w:rFonts w:asciiTheme="minorHAnsi" w:hAnsiTheme="minorHAnsi"/>
                <w:szCs w:val="24"/>
              </w:rPr>
            </w:pPr>
            <w:r w:rsidRPr="00D44758">
              <w:rPr>
                <w:rFonts w:asciiTheme="minorHAnsi" w:hAnsiTheme="minorHAnsi"/>
                <w:szCs w:val="24"/>
              </w:rPr>
              <w:t> </w:t>
            </w:r>
          </w:p>
        </w:tc>
      </w:tr>
      <w:tr w:rsidR="00D92721" w:rsidRPr="00D44758" w14:paraId="58E41F60" w14:textId="77777777" w:rsidTr="00BD138B">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BA6C4D9" w14:textId="77777777" w:rsidR="00D92721" w:rsidRPr="00D44758" w:rsidRDefault="00D92721" w:rsidP="00D44758">
            <w:pPr>
              <w:rPr>
                <w:rFonts w:asciiTheme="minorHAnsi" w:hAnsiTheme="minorHAnsi"/>
                <w:color w:val="000000"/>
                <w:szCs w:val="24"/>
              </w:rPr>
            </w:pPr>
            <w:r w:rsidRPr="00D44758">
              <w:rPr>
                <w:rFonts w:asciiTheme="minorHAnsi" w:hAnsiTheme="minorHAnsi"/>
                <w:color w:val="000000"/>
                <w:szCs w:val="24"/>
              </w:rPr>
              <w:t>yli 3,5</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7DA7BBF" w14:textId="77777777" w:rsidR="00D92721" w:rsidRPr="00D44758" w:rsidRDefault="00D92721" w:rsidP="00D44758">
            <w:pPr>
              <w:rPr>
                <w:rFonts w:asciiTheme="minorHAnsi" w:hAnsiTheme="minorHAnsi"/>
                <w:color w:val="000000"/>
                <w:szCs w:val="24"/>
              </w:rPr>
            </w:pPr>
            <w:r w:rsidRPr="00D44758">
              <w:rPr>
                <w:rFonts w:asciiTheme="minorHAnsi" w:hAnsiTheme="minorHAnsi"/>
                <w:color w:val="000000"/>
                <w:szCs w:val="24"/>
              </w:rPr>
              <w:t>kontrolloidaan laskimoverinäytteestä tehtävällä INR-määrityksellä</w:t>
            </w:r>
          </w:p>
        </w:tc>
        <w:tc>
          <w:tcPr>
            <w:tcW w:w="80" w:type="dxa"/>
            <w:tcMar>
              <w:top w:w="15" w:type="dxa"/>
              <w:left w:w="15" w:type="dxa"/>
              <w:bottom w:w="15" w:type="dxa"/>
              <w:right w:w="15" w:type="dxa"/>
            </w:tcMar>
            <w:vAlign w:val="center"/>
          </w:tcPr>
          <w:p w14:paraId="63CA09BA" w14:textId="77777777" w:rsidR="00D92721" w:rsidRPr="00D44758" w:rsidRDefault="00D92721" w:rsidP="00D44758">
            <w:pPr>
              <w:rPr>
                <w:rFonts w:asciiTheme="minorHAnsi" w:hAnsiTheme="minorHAnsi"/>
                <w:szCs w:val="24"/>
              </w:rPr>
            </w:pPr>
            <w:r w:rsidRPr="00D44758">
              <w:rPr>
                <w:rFonts w:asciiTheme="minorHAnsi" w:hAnsiTheme="minorHAnsi"/>
                <w:szCs w:val="24"/>
              </w:rPr>
              <w:t> </w:t>
            </w:r>
          </w:p>
        </w:tc>
      </w:tr>
    </w:tbl>
    <w:p w14:paraId="42949AEA" w14:textId="77777777" w:rsidR="00D92721" w:rsidRPr="00D44758" w:rsidRDefault="00D92721" w:rsidP="00D44758">
      <w:pPr>
        <w:outlineLvl w:val="1"/>
        <w:rPr>
          <w:rFonts w:asciiTheme="minorHAnsi" w:hAnsiTheme="minorHAnsi"/>
          <w:szCs w:val="24"/>
          <w:u w:val="single"/>
        </w:rPr>
      </w:pPr>
      <w:bookmarkStart w:id="25" w:name="_Toc323124660"/>
    </w:p>
    <w:p w14:paraId="5A07D235" w14:textId="77777777" w:rsidR="00D92721" w:rsidRPr="00D44758" w:rsidRDefault="00D92721" w:rsidP="00D44758">
      <w:pPr>
        <w:pStyle w:val="Otsikko20"/>
        <w:ind w:left="0"/>
        <w:rPr>
          <w:rFonts w:asciiTheme="minorHAnsi" w:hAnsiTheme="minorHAnsi" w:cstheme="minorHAnsi"/>
          <w:b w:val="0"/>
          <w:szCs w:val="24"/>
          <w:u w:val="single"/>
        </w:rPr>
      </w:pPr>
      <w:bookmarkStart w:id="26" w:name="_Toc143766407"/>
      <w:r w:rsidRPr="00D44758">
        <w:rPr>
          <w:rFonts w:asciiTheme="minorHAnsi" w:hAnsiTheme="minorHAnsi" w:cstheme="minorHAnsi"/>
          <w:b w:val="0"/>
          <w:szCs w:val="24"/>
          <w:u w:val="single"/>
        </w:rPr>
        <w:t>Sisäinen laadunvarmistus</w:t>
      </w:r>
      <w:bookmarkEnd w:id="25"/>
      <w:bookmarkEnd w:id="26"/>
    </w:p>
    <w:p w14:paraId="791814DD" w14:textId="77777777" w:rsidR="00D92721" w:rsidRPr="00D44758" w:rsidRDefault="00D92721" w:rsidP="00D44758">
      <w:pPr>
        <w:rPr>
          <w:rFonts w:asciiTheme="minorHAnsi" w:hAnsiTheme="minorHAnsi"/>
          <w:szCs w:val="24"/>
        </w:rPr>
      </w:pPr>
    </w:p>
    <w:p w14:paraId="2BE56BC8" w14:textId="70C01C4A" w:rsidR="00D92721" w:rsidRPr="00D44758" w:rsidRDefault="00D92721" w:rsidP="00D44758">
      <w:pPr>
        <w:rPr>
          <w:rFonts w:asciiTheme="minorHAnsi" w:hAnsiTheme="minorHAnsi"/>
          <w:szCs w:val="24"/>
        </w:rPr>
      </w:pPr>
      <w:r w:rsidRPr="00D44758">
        <w:rPr>
          <w:rFonts w:asciiTheme="minorHAnsi" w:hAnsiTheme="minorHAnsi"/>
          <w:szCs w:val="24"/>
        </w:rPr>
        <w:t xml:space="preserve">Jokaisen näytteen analysoinnin yhteydessä liuskalla </w:t>
      </w:r>
      <w:r w:rsidR="000C6E01">
        <w:rPr>
          <w:rFonts w:asciiTheme="minorHAnsi" w:hAnsiTheme="minorHAnsi"/>
          <w:szCs w:val="24"/>
        </w:rPr>
        <w:t>mä</w:t>
      </w:r>
      <w:r w:rsidRPr="00D44758">
        <w:rPr>
          <w:rFonts w:asciiTheme="minorHAnsi" w:hAnsiTheme="minorHAnsi"/>
          <w:szCs w:val="24"/>
        </w:rPr>
        <w:t>äritet</w:t>
      </w:r>
      <w:r w:rsidR="000C6E01">
        <w:rPr>
          <w:rFonts w:asciiTheme="minorHAnsi" w:hAnsiTheme="minorHAnsi"/>
          <w:szCs w:val="24"/>
        </w:rPr>
        <w:t>ään</w:t>
      </w:r>
      <w:r w:rsidRPr="00D44758">
        <w:rPr>
          <w:rFonts w:asciiTheme="minorHAnsi" w:hAnsiTheme="minorHAnsi"/>
          <w:szCs w:val="24"/>
        </w:rPr>
        <w:t xml:space="preserve"> sisäinen kontrolli. Jos laite antaa virheilmoituksen, tee silloin analyysi uudelleen ja varmista, että laitteen ilmoittama liuskakoodi on varmasti sama kuin liuskapakkauksessa. Ota tarvittaessa yhteyttä </w:t>
      </w:r>
      <w:r w:rsidR="000C6E01">
        <w:rPr>
          <w:rFonts w:asciiTheme="minorHAnsi" w:hAnsiTheme="minorHAnsi"/>
          <w:szCs w:val="24"/>
        </w:rPr>
        <w:t xml:space="preserve">Rocheen </w:t>
      </w:r>
      <w:r w:rsidR="000C6E01" w:rsidRPr="000C6E01">
        <w:rPr>
          <w:rFonts w:asciiTheme="minorHAnsi" w:hAnsiTheme="minorHAnsi"/>
          <w:szCs w:val="24"/>
          <w:highlight w:val="lightGray"/>
        </w:rPr>
        <w:t>(cobastuki@roche.com)</w:t>
      </w:r>
      <w:r w:rsidRPr="00D44758">
        <w:rPr>
          <w:rFonts w:asciiTheme="minorHAnsi" w:hAnsiTheme="minorHAnsi"/>
          <w:szCs w:val="24"/>
        </w:rPr>
        <w:t>.</w:t>
      </w:r>
    </w:p>
    <w:p w14:paraId="7D065454" w14:textId="77777777" w:rsidR="00D92721" w:rsidRPr="00D44758" w:rsidRDefault="00D92721" w:rsidP="00D44758">
      <w:pPr>
        <w:pStyle w:val="Otsikko20"/>
        <w:ind w:left="0"/>
        <w:rPr>
          <w:rFonts w:asciiTheme="minorHAnsi" w:hAnsiTheme="minorHAnsi" w:cstheme="minorHAnsi"/>
          <w:b w:val="0"/>
          <w:szCs w:val="24"/>
          <w:u w:val="single"/>
        </w:rPr>
      </w:pPr>
      <w:bookmarkStart w:id="27" w:name="_Toc323124661"/>
      <w:bookmarkStart w:id="28" w:name="_Toc143766408"/>
      <w:r w:rsidRPr="00D44758">
        <w:rPr>
          <w:rFonts w:asciiTheme="minorHAnsi" w:hAnsiTheme="minorHAnsi" w:cstheme="minorHAnsi"/>
          <w:b w:val="0"/>
          <w:szCs w:val="24"/>
          <w:u w:val="single"/>
        </w:rPr>
        <w:lastRenderedPageBreak/>
        <w:t>Ulkoinen laadunvarmistus</w:t>
      </w:r>
      <w:bookmarkEnd w:id="27"/>
      <w:bookmarkEnd w:id="28"/>
    </w:p>
    <w:p w14:paraId="76DE1312" w14:textId="77777777" w:rsidR="00D92721" w:rsidRPr="00D44758" w:rsidRDefault="00D92721" w:rsidP="00D44758">
      <w:pPr>
        <w:pStyle w:val="KappaleC1"/>
        <w:rPr>
          <w:rFonts w:asciiTheme="minorHAnsi" w:hAnsiTheme="minorHAnsi"/>
          <w:szCs w:val="24"/>
        </w:rPr>
      </w:pPr>
    </w:p>
    <w:p w14:paraId="3B2E0E71" w14:textId="4911D9AD" w:rsidR="00D92721" w:rsidRPr="00D44758" w:rsidRDefault="00D44758" w:rsidP="00D44758">
      <w:pPr>
        <w:pStyle w:val="KappaleC1"/>
        <w:ind w:left="0"/>
        <w:rPr>
          <w:rFonts w:asciiTheme="minorHAnsi" w:hAnsiTheme="minorHAnsi"/>
          <w:szCs w:val="24"/>
        </w:rPr>
      </w:pPr>
      <w:r w:rsidRPr="00D44758">
        <w:rPr>
          <w:rFonts w:asciiTheme="minorHAnsi" w:hAnsiTheme="minorHAnsi"/>
          <w:szCs w:val="24"/>
        </w:rPr>
        <w:t xml:space="preserve">Jos laboratorion kanssa on sovittu, niin laboratorio toimittaa </w:t>
      </w:r>
      <w:proofErr w:type="gramStart"/>
      <w:r w:rsidRPr="00D44758">
        <w:rPr>
          <w:rFonts w:asciiTheme="minorHAnsi" w:hAnsiTheme="minorHAnsi"/>
          <w:szCs w:val="24"/>
        </w:rPr>
        <w:t>1-2</w:t>
      </w:r>
      <w:proofErr w:type="gramEnd"/>
      <w:r w:rsidRPr="00D44758">
        <w:rPr>
          <w:rFonts w:asciiTheme="minorHAnsi" w:hAnsiTheme="minorHAnsi"/>
          <w:szCs w:val="24"/>
        </w:rPr>
        <w:t xml:space="preserve"> kertaa vuodessa (helmikuu ja/tai marraskuu) </w:t>
      </w:r>
      <w:proofErr w:type="spellStart"/>
      <w:r w:rsidRPr="00D44758">
        <w:rPr>
          <w:rFonts w:asciiTheme="minorHAnsi" w:hAnsiTheme="minorHAnsi"/>
          <w:szCs w:val="24"/>
        </w:rPr>
        <w:t>Labqualityn</w:t>
      </w:r>
      <w:proofErr w:type="spellEnd"/>
      <w:r w:rsidRPr="00D44758">
        <w:rPr>
          <w:rFonts w:asciiTheme="minorHAnsi" w:hAnsiTheme="minorHAnsi"/>
          <w:szCs w:val="24"/>
        </w:rPr>
        <w:t xml:space="preserve"> laaduntarkkailunäytteet (</w:t>
      </w:r>
      <w:proofErr w:type="spellStart"/>
      <w:r w:rsidRPr="00D44758">
        <w:rPr>
          <w:rFonts w:asciiTheme="minorHAnsi" w:hAnsiTheme="minorHAnsi"/>
          <w:szCs w:val="24"/>
        </w:rPr>
        <w:t>Tromboplastiiniaika</w:t>
      </w:r>
      <w:proofErr w:type="spellEnd"/>
      <w:r w:rsidRPr="00D44758">
        <w:rPr>
          <w:rFonts w:asciiTheme="minorHAnsi" w:hAnsiTheme="minorHAnsi"/>
          <w:szCs w:val="24"/>
        </w:rPr>
        <w:t xml:space="preserve">, pikamittarit, kierros 4335). Jokaisella mittarilla tulee tehdä nämä ulkoisen laaduntarkkailukierroksen näytteet vähintään kerran vuodessa. Mittarit viedään laboratorioon useampi yhtä aikaa. Laboratoriohoitaja valmistaa näytteen ja mittarin käyttäjä analysoi näytteet mittareilla. Laboratorio huolehtii tulosten lähettämisestä </w:t>
      </w:r>
      <w:proofErr w:type="spellStart"/>
      <w:r w:rsidRPr="00D44758">
        <w:rPr>
          <w:rFonts w:asciiTheme="minorHAnsi" w:hAnsiTheme="minorHAnsi"/>
          <w:szCs w:val="24"/>
        </w:rPr>
        <w:t>Labqualityyn</w:t>
      </w:r>
      <w:proofErr w:type="spellEnd"/>
      <w:r w:rsidRPr="00D44758">
        <w:rPr>
          <w:rFonts w:asciiTheme="minorHAnsi" w:hAnsiTheme="minorHAnsi"/>
          <w:szCs w:val="24"/>
        </w:rPr>
        <w:t xml:space="preserve"> ja lähettää raportit hoitoyksikköön</w:t>
      </w:r>
      <w:r w:rsidR="000C6E01">
        <w:rPr>
          <w:rFonts w:asciiTheme="minorHAnsi" w:hAnsiTheme="minorHAnsi"/>
          <w:szCs w:val="24"/>
        </w:rPr>
        <w:t>.</w:t>
      </w:r>
    </w:p>
    <w:p w14:paraId="70ECD645" w14:textId="77777777" w:rsidR="00D92721" w:rsidRPr="00D44758" w:rsidRDefault="00D92721" w:rsidP="00D44758">
      <w:pPr>
        <w:pStyle w:val="Otsikko20"/>
        <w:ind w:left="0"/>
        <w:rPr>
          <w:rFonts w:asciiTheme="minorHAnsi" w:hAnsiTheme="minorHAnsi" w:cstheme="minorHAnsi"/>
          <w:b w:val="0"/>
          <w:szCs w:val="24"/>
          <w:u w:val="single"/>
        </w:rPr>
      </w:pPr>
      <w:bookmarkStart w:id="29" w:name="_Toc323124662"/>
      <w:bookmarkStart w:id="30" w:name="_Toc143766409"/>
      <w:r w:rsidRPr="00D44758">
        <w:rPr>
          <w:rFonts w:asciiTheme="minorHAnsi" w:hAnsiTheme="minorHAnsi" w:cstheme="minorHAnsi"/>
          <w:b w:val="0"/>
          <w:szCs w:val="24"/>
          <w:u w:val="single"/>
        </w:rPr>
        <w:t>Tulostason tarkastus</w:t>
      </w:r>
      <w:bookmarkEnd w:id="29"/>
      <w:bookmarkEnd w:id="30"/>
    </w:p>
    <w:p w14:paraId="48E5115F" w14:textId="77777777" w:rsidR="00D92721" w:rsidRPr="00D44758" w:rsidRDefault="00D92721" w:rsidP="00D44758">
      <w:pPr>
        <w:tabs>
          <w:tab w:val="left" w:pos="426"/>
          <w:tab w:val="left" w:pos="5529"/>
          <w:tab w:val="left" w:pos="8789"/>
        </w:tabs>
        <w:suppressAutoHyphens/>
        <w:ind w:left="360"/>
        <w:rPr>
          <w:rFonts w:asciiTheme="minorHAnsi" w:hAnsiTheme="minorHAnsi"/>
          <w:szCs w:val="24"/>
        </w:rPr>
      </w:pPr>
    </w:p>
    <w:p w14:paraId="03968E9C" w14:textId="679E66F1" w:rsidR="00D92721" w:rsidRPr="00D44758" w:rsidRDefault="00D92721" w:rsidP="00D44758">
      <w:pPr>
        <w:tabs>
          <w:tab w:val="left" w:pos="0"/>
          <w:tab w:val="left" w:pos="5529"/>
          <w:tab w:val="left" w:pos="8789"/>
        </w:tabs>
        <w:suppressAutoHyphens/>
        <w:rPr>
          <w:rFonts w:asciiTheme="minorHAnsi" w:hAnsiTheme="minorHAnsi"/>
          <w:szCs w:val="24"/>
        </w:rPr>
      </w:pPr>
      <w:r w:rsidRPr="00D44758">
        <w:rPr>
          <w:rFonts w:asciiTheme="minorHAnsi" w:hAnsiTheme="minorHAnsi"/>
          <w:szCs w:val="24"/>
        </w:rPr>
        <w:t>1) Uusi mittari</w:t>
      </w:r>
    </w:p>
    <w:p w14:paraId="41E9AD4B" w14:textId="77777777" w:rsidR="00D92721" w:rsidRPr="00D44758" w:rsidRDefault="00D92721" w:rsidP="00D44758">
      <w:pPr>
        <w:tabs>
          <w:tab w:val="left" w:pos="0"/>
          <w:tab w:val="left" w:pos="5529"/>
          <w:tab w:val="left" w:pos="8789"/>
        </w:tabs>
        <w:suppressAutoHyphens/>
        <w:rPr>
          <w:rFonts w:asciiTheme="minorHAnsi" w:hAnsiTheme="minorHAnsi"/>
          <w:szCs w:val="24"/>
        </w:rPr>
      </w:pPr>
      <w:r w:rsidRPr="00D44758">
        <w:rPr>
          <w:rFonts w:asciiTheme="minorHAnsi" w:hAnsiTheme="minorHAnsi"/>
          <w:szCs w:val="24"/>
        </w:rPr>
        <w:t xml:space="preserve">Jokaisen </w:t>
      </w:r>
      <w:r w:rsidRPr="00D44758">
        <w:rPr>
          <w:rFonts w:asciiTheme="minorHAnsi" w:hAnsiTheme="minorHAnsi"/>
          <w:szCs w:val="24"/>
          <w:u w:val="single"/>
        </w:rPr>
        <w:t>uuden mittarin</w:t>
      </w:r>
      <w:r w:rsidRPr="00D44758">
        <w:rPr>
          <w:rFonts w:asciiTheme="minorHAnsi" w:hAnsiTheme="minorHAnsi"/>
          <w:szCs w:val="24"/>
        </w:rPr>
        <w:t xml:space="preserve"> toimintakunto ja tulostaso tarkastetaan ennen mittarin käyttöönottoa vertaamalla </w:t>
      </w:r>
      <w:r w:rsidRPr="00D44758">
        <w:rPr>
          <w:rFonts w:asciiTheme="minorHAnsi" w:hAnsiTheme="minorHAnsi"/>
          <w:szCs w:val="24"/>
          <w:u w:val="single"/>
        </w:rPr>
        <w:t>kolmen potilaan</w:t>
      </w:r>
      <w:r w:rsidRPr="00D44758">
        <w:rPr>
          <w:rFonts w:asciiTheme="minorHAnsi" w:hAnsiTheme="minorHAnsi"/>
          <w:szCs w:val="24"/>
        </w:rPr>
        <w:t xml:space="preserve"> tulosta laboratorion menetelmään. Suurin sallittu ero </w:t>
      </w:r>
      <w:proofErr w:type="spellStart"/>
      <w:r w:rsidRPr="00D44758">
        <w:rPr>
          <w:rFonts w:asciiTheme="minorHAnsi" w:hAnsiTheme="minorHAnsi"/>
          <w:szCs w:val="24"/>
        </w:rPr>
        <w:t>INR:n</w:t>
      </w:r>
      <w:proofErr w:type="spellEnd"/>
      <w:r w:rsidRPr="00D44758">
        <w:rPr>
          <w:rFonts w:asciiTheme="minorHAnsi" w:hAnsiTheme="minorHAnsi"/>
          <w:szCs w:val="24"/>
        </w:rPr>
        <w:t xml:space="preserve"> hoitoalueella (INR  2-3) on 0.5. Tulokset kirjataan lomakkeelle ’Uuden mittarin käyttöönotto’ (liite 1).</w:t>
      </w:r>
    </w:p>
    <w:p w14:paraId="3CAA000C" w14:textId="77777777" w:rsidR="00D92721" w:rsidRPr="00D44758" w:rsidRDefault="00D92721" w:rsidP="00D44758">
      <w:pPr>
        <w:rPr>
          <w:rFonts w:asciiTheme="minorHAnsi" w:hAnsiTheme="minorHAnsi"/>
          <w:szCs w:val="24"/>
        </w:rPr>
      </w:pPr>
    </w:p>
    <w:p w14:paraId="3C8266DC" w14:textId="42E01127" w:rsidR="00D92721" w:rsidRPr="00D44758" w:rsidRDefault="00D92721" w:rsidP="00D44758">
      <w:pPr>
        <w:rPr>
          <w:rFonts w:asciiTheme="minorHAnsi" w:hAnsiTheme="minorHAnsi"/>
          <w:szCs w:val="24"/>
        </w:rPr>
      </w:pPr>
      <w:r w:rsidRPr="00D44758">
        <w:rPr>
          <w:rFonts w:asciiTheme="minorHAnsi" w:hAnsiTheme="minorHAnsi"/>
          <w:szCs w:val="24"/>
        </w:rPr>
        <w:t xml:space="preserve">2) Kerran vuodessa tapahtuva potilasnäytevertailu </w:t>
      </w:r>
    </w:p>
    <w:p w14:paraId="71B0D737" w14:textId="77777777" w:rsidR="00D92721" w:rsidRDefault="00D92721" w:rsidP="00D44758">
      <w:pPr>
        <w:pStyle w:val="Leipteksti"/>
        <w:ind w:left="0"/>
        <w:rPr>
          <w:rFonts w:asciiTheme="minorHAnsi" w:hAnsiTheme="minorHAnsi" w:cstheme="minorHAnsi"/>
          <w:szCs w:val="24"/>
        </w:rPr>
      </w:pPr>
      <w:bookmarkStart w:id="31" w:name="_Toc325460586"/>
      <w:bookmarkStart w:id="32" w:name="_Toc325977731"/>
      <w:r w:rsidRPr="00D44758">
        <w:rPr>
          <w:rFonts w:asciiTheme="minorHAnsi" w:hAnsiTheme="minorHAnsi" w:cstheme="minorHAnsi"/>
          <w:szCs w:val="24"/>
        </w:rPr>
        <w:t>Jokaisen INR-mittarin tulostaso tarkastetaan</w:t>
      </w:r>
      <w:r w:rsidRPr="00D44758">
        <w:rPr>
          <w:rFonts w:asciiTheme="minorHAnsi" w:hAnsiTheme="minorHAnsi" w:cstheme="minorHAnsi"/>
          <w:color w:val="FF0000"/>
          <w:szCs w:val="24"/>
        </w:rPr>
        <w:t xml:space="preserve"> </w:t>
      </w:r>
      <w:r w:rsidRPr="00D44758">
        <w:rPr>
          <w:rFonts w:asciiTheme="minorHAnsi" w:hAnsiTheme="minorHAnsi" w:cstheme="minorHAnsi"/>
          <w:szCs w:val="24"/>
        </w:rPr>
        <w:t xml:space="preserve">hoitoyksikössä dokumentoidusti </w:t>
      </w:r>
      <w:r w:rsidRPr="00D44758">
        <w:rPr>
          <w:rFonts w:asciiTheme="minorHAnsi" w:hAnsiTheme="minorHAnsi" w:cstheme="minorHAnsi"/>
          <w:szCs w:val="24"/>
          <w:u w:val="single"/>
        </w:rPr>
        <w:t>kerran vuodessa</w:t>
      </w:r>
      <w:r w:rsidRPr="00D44758">
        <w:rPr>
          <w:rFonts w:asciiTheme="minorHAnsi" w:hAnsiTheme="minorHAnsi" w:cstheme="minorHAnsi"/>
          <w:szCs w:val="24"/>
        </w:rPr>
        <w:t xml:space="preserve"> tekemällä potilasnäytevertailu </w:t>
      </w:r>
      <w:r w:rsidRPr="00D44758">
        <w:rPr>
          <w:rFonts w:asciiTheme="minorHAnsi" w:hAnsiTheme="minorHAnsi" w:cstheme="minorHAnsi"/>
          <w:szCs w:val="24"/>
          <w:u w:val="single"/>
        </w:rPr>
        <w:t>kolmella näytteellä</w:t>
      </w:r>
      <w:r w:rsidRPr="00D44758">
        <w:rPr>
          <w:rFonts w:asciiTheme="minorHAnsi" w:hAnsiTheme="minorHAnsi" w:cstheme="minorHAnsi"/>
          <w:szCs w:val="24"/>
        </w:rPr>
        <w:t>. Tulokset kirjataan liitteeseen 4.</w:t>
      </w:r>
      <w:bookmarkEnd w:id="31"/>
      <w:bookmarkEnd w:id="32"/>
      <w:r w:rsidRPr="00D44758">
        <w:rPr>
          <w:rFonts w:asciiTheme="minorHAnsi" w:hAnsiTheme="minorHAnsi" w:cstheme="minorHAnsi"/>
          <w:szCs w:val="24"/>
        </w:rPr>
        <w:t xml:space="preserve"> </w:t>
      </w:r>
    </w:p>
    <w:p w14:paraId="393AFBF0" w14:textId="77777777" w:rsidR="00392FB8" w:rsidRPr="00D44758" w:rsidRDefault="00392FB8" w:rsidP="00D44758">
      <w:pPr>
        <w:pStyle w:val="Leipteksti"/>
        <w:ind w:left="0"/>
        <w:rPr>
          <w:rFonts w:asciiTheme="minorHAnsi" w:hAnsiTheme="minorHAnsi" w:cstheme="minorHAnsi"/>
          <w:szCs w:val="24"/>
        </w:rPr>
      </w:pPr>
    </w:p>
    <w:p w14:paraId="572F3B4B" w14:textId="28FEEAB3" w:rsidR="00D92721" w:rsidRPr="006B1E45" w:rsidRDefault="00D44758" w:rsidP="006B1E45">
      <w:pPr>
        <w:rPr>
          <w:b/>
        </w:rPr>
      </w:pPr>
      <w:r w:rsidRPr="00D44758">
        <w:t xml:space="preserve">3) </w:t>
      </w:r>
      <w:r w:rsidR="00D92721" w:rsidRPr="00D44758">
        <w:t>Uuden liuskaerän vaihtuessa</w:t>
      </w:r>
    </w:p>
    <w:p w14:paraId="4A0289D5" w14:textId="77777777" w:rsidR="00D92721" w:rsidRPr="00D44758" w:rsidRDefault="00D92721" w:rsidP="00D44758">
      <w:pPr>
        <w:pStyle w:val="Leipteksti"/>
        <w:tabs>
          <w:tab w:val="left" w:pos="2410"/>
        </w:tabs>
        <w:ind w:left="0"/>
        <w:rPr>
          <w:rFonts w:asciiTheme="minorHAnsi" w:hAnsiTheme="minorHAnsi" w:cstheme="minorHAnsi"/>
          <w:szCs w:val="24"/>
        </w:rPr>
      </w:pPr>
      <w:r w:rsidRPr="00D44758">
        <w:rPr>
          <w:rFonts w:asciiTheme="minorHAnsi" w:hAnsiTheme="minorHAnsi" w:cstheme="minorHAnsi"/>
          <w:szCs w:val="24"/>
        </w:rPr>
        <w:t xml:space="preserve">Paikallisesti sovittu vastuuhenkilö mittaa </w:t>
      </w:r>
      <w:r w:rsidRPr="00D44758">
        <w:rPr>
          <w:rFonts w:asciiTheme="minorHAnsi" w:hAnsiTheme="minorHAnsi" w:cstheme="minorHAnsi"/>
          <w:color w:val="000000"/>
          <w:szCs w:val="24"/>
        </w:rPr>
        <w:t>sormenpäänäytteet</w:t>
      </w:r>
      <w:r w:rsidRPr="00D44758">
        <w:rPr>
          <w:rFonts w:asciiTheme="minorHAnsi" w:hAnsiTheme="minorHAnsi" w:cstheme="minorHAnsi"/>
          <w:szCs w:val="24"/>
        </w:rPr>
        <w:t xml:space="preserve"> ja tehdään vertailu laboratoriotulokseen vähintään </w:t>
      </w:r>
      <w:r w:rsidRPr="00D44758">
        <w:rPr>
          <w:rFonts w:asciiTheme="minorHAnsi" w:hAnsiTheme="minorHAnsi" w:cstheme="minorHAnsi"/>
          <w:szCs w:val="24"/>
          <w:u w:val="single"/>
        </w:rPr>
        <w:t>kolmella ensimmäisellä potilaalla uudella liuskaerällä</w:t>
      </w:r>
      <w:r w:rsidRPr="00D44758">
        <w:rPr>
          <w:rFonts w:asciiTheme="minorHAnsi" w:hAnsiTheme="minorHAnsi" w:cstheme="minorHAnsi"/>
          <w:szCs w:val="24"/>
        </w:rPr>
        <w:t xml:space="preserve"> aloitettaessa. Tulokset kirjataan liitteeseen 2 (mittaustulokset) ja 3 (liuskaerien kirjanpito).</w:t>
      </w:r>
    </w:p>
    <w:p w14:paraId="5E6E8532" w14:textId="77777777" w:rsidR="00D92721" w:rsidRPr="00D44758" w:rsidRDefault="00D92721" w:rsidP="00D44758">
      <w:pPr>
        <w:outlineLvl w:val="0"/>
        <w:rPr>
          <w:rFonts w:asciiTheme="minorHAnsi" w:hAnsiTheme="minorHAnsi"/>
          <w:szCs w:val="24"/>
        </w:rPr>
      </w:pPr>
    </w:p>
    <w:p w14:paraId="50F8C0AE" w14:textId="77777777" w:rsidR="00D92721" w:rsidRPr="00D44758" w:rsidRDefault="00D92721" w:rsidP="00D44758">
      <w:pPr>
        <w:pStyle w:val="Otsikko10"/>
        <w:rPr>
          <w:rFonts w:asciiTheme="minorHAnsi" w:hAnsiTheme="minorHAnsi" w:cstheme="minorHAnsi"/>
          <w:szCs w:val="24"/>
        </w:rPr>
      </w:pPr>
      <w:bookmarkStart w:id="33" w:name="_Toc323124663"/>
      <w:bookmarkStart w:id="34" w:name="_Toc143766410"/>
      <w:r w:rsidRPr="00D44758">
        <w:rPr>
          <w:rFonts w:asciiTheme="minorHAnsi" w:hAnsiTheme="minorHAnsi" w:cstheme="minorHAnsi"/>
          <w:szCs w:val="24"/>
        </w:rPr>
        <w:t>Huolto</w:t>
      </w:r>
      <w:bookmarkEnd w:id="33"/>
      <w:bookmarkEnd w:id="34"/>
    </w:p>
    <w:p w14:paraId="3980B11C" w14:textId="77777777" w:rsidR="00D92721" w:rsidRPr="00D44758" w:rsidRDefault="00D92721" w:rsidP="00D44758">
      <w:pPr>
        <w:numPr>
          <w:ilvl w:val="0"/>
          <w:numId w:val="14"/>
        </w:numPr>
        <w:tabs>
          <w:tab w:val="left" w:pos="426"/>
          <w:tab w:val="left" w:pos="5529"/>
          <w:tab w:val="left" w:pos="8789"/>
        </w:tabs>
        <w:rPr>
          <w:rFonts w:asciiTheme="minorHAnsi" w:hAnsiTheme="minorHAnsi"/>
          <w:szCs w:val="24"/>
        </w:rPr>
      </w:pPr>
      <w:bookmarkStart w:id="35" w:name="Kuinka_usein_kyvettipidike_tulee_puhdist"/>
      <w:bookmarkEnd w:id="35"/>
      <w:r w:rsidRPr="00D44758">
        <w:rPr>
          <w:rFonts w:asciiTheme="minorHAnsi" w:hAnsiTheme="minorHAnsi"/>
          <w:szCs w:val="24"/>
        </w:rPr>
        <w:t>tarkista, että mittarin virta on katkaistu</w:t>
      </w:r>
    </w:p>
    <w:p w14:paraId="191750C6" w14:textId="77777777" w:rsidR="00D92721" w:rsidRPr="00D44758" w:rsidRDefault="00D92721" w:rsidP="00D44758">
      <w:pPr>
        <w:numPr>
          <w:ilvl w:val="0"/>
          <w:numId w:val="14"/>
        </w:numPr>
        <w:tabs>
          <w:tab w:val="left" w:pos="426"/>
          <w:tab w:val="left" w:pos="5529"/>
          <w:tab w:val="left" w:pos="8789"/>
        </w:tabs>
        <w:rPr>
          <w:rFonts w:asciiTheme="minorHAnsi" w:hAnsiTheme="minorHAnsi"/>
          <w:szCs w:val="24"/>
        </w:rPr>
      </w:pPr>
      <w:r w:rsidRPr="00D44758">
        <w:rPr>
          <w:rFonts w:asciiTheme="minorHAnsi" w:hAnsiTheme="minorHAnsi"/>
          <w:szCs w:val="24"/>
        </w:rPr>
        <w:t>älä käytä ruiskutettavia puhdistusaineita</w:t>
      </w:r>
    </w:p>
    <w:p w14:paraId="2E8267FD" w14:textId="77777777" w:rsidR="00D92721" w:rsidRPr="00D44758" w:rsidRDefault="00D92721" w:rsidP="00D44758">
      <w:pPr>
        <w:numPr>
          <w:ilvl w:val="0"/>
          <w:numId w:val="14"/>
        </w:numPr>
        <w:tabs>
          <w:tab w:val="left" w:pos="426"/>
          <w:tab w:val="left" w:pos="5529"/>
          <w:tab w:val="left" w:pos="8789"/>
        </w:tabs>
        <w:rPr>
          <w:rFonts w:asciiTheme="minorHAnsi" w:hAnsiTheme="minorHAnsi"/>
          <w:szCs w:val="24"/>
        </w:rPr>
      </w:pPr>
      <w:r w:rsidRPr="00D44758">
        <w:rPr>
          <w:rFonts w:asciiTheme="minorHAnsi" w:hAnsiTheme="minorHAnsi"/>
          <w:szCs w:val="24"/>
        </w:rPr>
        <w:lastRenderedPageBreak/>
        <w:t>varmista, että puhdistukseen käyttämäsi pyyhe tai kangas on vain kostea (ei märkä), jotta mittariin ei pääse kosteutta</w:t>
      </w:r>
    </w:p>
    <w:p w14:paraId="5BDC2741" w14:textId="77777777" w:rsidR="00D92721" w:rsidRPr="00D44758" w:rsidRDefault="00D92721" w:rsidP="00D44758">
      <w:pPr>
        <w:numPr>
          <w:ilvl w:val="0"/>
          <w:numId w:val="14"/>
        </w:numPr>
        <w:tabs>
          <w:tab w:val="left" w:pos="426"/>
          <w:tab w:val="left" w:pos="5529"/>
          <w:tab w:val="left" w:pos="8789"/>
        </w:tabs>
        <w:rPr>
          <w:rFonts w:asciiTheme="minorHAnsi" w:hAnsiTheme="minorHAnsi"/>
          <w:szCs w:val="24"/>
        </w:rPr>
      </w:pPr>
      <w:r w:rsidRPr="00D44758">
        <w:rPr>
          <w:rFonts w:asciiTheme="minorHAnsi" w:hAnsiTheme="minorHAnsi"/>
          <w:szCs w:val="24"/>
        </w:rPr>
        <w:t>käytä puhdistukseen 70 % etanolia tai isopropanolia</w:t>
      </w:r>
    </w:p>
    <w:p w14:paraId="27DADA5B" w14:textId="77777777" w:rsidR="00D92721" w:rsidRPr="00D44758" w:rsidRDefault="00D92721" w:rsidP="00D44758">
      <w:pPr>
        <w:rPr>
          <w:rFonts w:asciiTheme="minorHAnsi" w:hAnsiTheme="minorHAnsi"/>
          <w:szCs w:val="24"/>
          <w:u w:val="single"/>
        </w:rPr>
      </w:pPr>
    </w:p>
    <w:p w14:paraId="6470D112" w14:textId="4FFCA663" w:rsidR="00D92721" w:rsidRPr="00D44758" w:rsidRDefault="00D92721" w:rsidP="006B1E45">
      <w:pPr>
        <w:ind w:firstLine="360"/>
        <w:rPr>
          <w:rFonts w:asciiTheme="minorHAnsi" w:hAnsiTheme="minorHAnsi"/>
          <w:szCs w:val="24"/>
        </w:rPr>
      </w:pPr>
      <w:r w:rsidRPr="00D44758">
        <w:rPr>
          <w:rFonts w:asciiTheme="minorHAnsi" w:hAnsiTheme="minorHAnsi"/>
          <w:szCs w:val="24"/>
          <w:u w:val="single"/>
        </w:rPr>
        <w:t>Mittarin ulkopinnan puhdistus ja desinfiointi</w:t>
      </w:r>
    </w:p>
    <w:p w14:paraId="5711988C" w14:textId="77777777" w:rsidR="00D92721" w:rsidRPr="00D44758" w:rsidRDefault="00D92721" w:rsidP="00D44758">
      <w:pPr>
        <w:pStyle w:val="Luettelokappale"/>
        <w:numPr>
          <w:ilvl w:val="0"/>
          <w:numId w:val="15"/>
        </w:numPr>
        <w:tabs>
          <w:tab w:val="left" w:pos="426"/>
          <w:tab w:val="left" w:pos="5529"/>
          <w:tab w:val="left" w:pos="8789"/>
        </w:tabs>
        <w:rPr>
          <w:rFonts w:asciiTheme="minorHAnsi" w:hAnsiTheme="minorHAnsi"/>
          <w:szCs w:val="24"/>
        </w:rPr>
      </w:pPr>
      <w:r w:rsidRPr="00D44758">
        <w:rPr>
          <w:rFonts w:asciiTheme="minorHAnsi" w:hAnsiTheme="minorHAnsi"/>
          <w:szCs w:val="24"/>
        </w:rPr>
        <w:t>Mittarin ulkopinnan voi puhdistaa kostealla (</w:t>
      </w:r>
      <w:proofErr w:type="spellStart"/>
      <w:r w:rsidRPr="00D44758">
        <w:rPr>
          <w:rFonts w:asciiTheme="minorHAnsi" w:hAnsiTheme="minorHAnsi"/>
          <w:szCs w:val="24"/>
        </w:rPr>
        <w:t>huom</w:t>
      </w:r>
      <w:proofErr w:type="spellEnd"/>
      <w:r w:rsidRPr="00D44758">
        <w:rPr>
          <w:rFonts w:asciiTheme="minorHAnsi" w:hAnsiTheme="minorHAnsi"/>
          <w:szCs w:val="24"/>
        </w:rPr>
        <w:t xml:space="preserve">! ei märällä) 70 % etanoliin kastetulla pyyhkeellä. </w:t>
      </w:r>
      <w:proofErr w:type="spellStart"/>
      <w:r w:rsidRPr="00D44758">
        <w:rPr>
          <w:rFonts w:asciiTheme="minorHAnsi" w:hAnsiTheme="minorHAnsi"/>
          <w:szCs w:val="24"/>
        </w:rPr>
        <w:t>Huom</w:t>
      </w:r>
      <w:proofErr w:type="spellEnd"/>
      <w:r w:rsidRPr="00D44758">
        <w:rPr>
          <w:rFonts w:asciiTheme="minorHAnsi" w:hAnsiTheme="minorHAnsi"/>
          <w:szCs w:val="24"/>
        </w:rPr>
        <w:t xml:space="preserve">! Näyttöä ei saa pyyhkiä etanolilla. </w:t>
      </w:r>
    </w:p>
    <w:p w14:paraId="59161A1C" w14:textId="77777777" w:rsidR="00D92721" w:rsidRPr="00D44758" w:rsidRDefault="00D92721" w:rsidP="00D44758">
      <w:pPr>
        <w:pStyle w:val="Luettelokappale"/>
        <w:numPr>
          <w:ilvl w:val="0"/>
          <w:numId w:val="15"/>
        </w:numPr>
        <w:tabs>
          <w:tab w:val="left" w:pos="426"/>
          <w:tab w:val="left" w:pos="5529"/>
          <w:tab w:val="left" w:pos="8789"/>
        </w:tabs>
        <w:rPr>
          <w:rFonts w:asciiTheme="minorHAnsi" w:hAnsiTheme="minorHAnsi"/>
          <w:szCs w:val="24"/>
        </w:rPr>
      </w:pPr>
      <w:r w:rsidRPr="00D44758">
        <w:rPr>
          <w:rFonts w:asciiTheme="minorHAnsi" w:hAnsiTheme="minorHAnsi"/>
          <w:szCs w:val="24"/>
        </w:rPr>
        <w:t xml:space="preserve">Mittarin virta pitää katkaista ennen pyyhkimistä. </w:t>
      </w:r>
    </w:p>
    <w:p w14:paraId="3FF4898D" w14:textId="77777777" w:rsidR="00D92721" w:rsidRPr="00D44758" w:rsidRDefault="00D92721" w:rsidP="00D44758">
      <w:pPr>
        <w:pStyle w:val="Luettelokappale"/>
        <w:numPr>
          <w:ilvl w:val="0"/>
          <w:numId w:val="15"/>
        </w:numPr>
        <w:tabs>
          <w:tab w:val="left" w:pos="426"/>
          <w:tab w:val="left" w:pos="5529"/>
          <w:tab w:val="left" w:pos="8789"/>
        </w:tabs>
        <w:rPr>
          <w:rFonts w:asciiTheme="minorHAnsi" w:hAnsiTheme="minorHAnsi"/>
          <w:szCs w:val="24"/>
        </w:rPr>
      </w:pPr>
      <w:r w:rsidRPr="00D44758">
        <w:rPr>
          <w:rFonts w:asciiTheme="minorHAnsi" w:hAnsiTheme="minorHAnsi"/>
          <w:szCs w:val="24"/>
        </w:rPr>
        <w:t xml:space="preserve">Kuivaa mittari puhtaalla ja kuivalla nukkaamattomalla liinalla. Anna mittarin kuivua 10 min ennen testin suorittamista. </w:t>
      </w:r>
    </w:p>
    <w:p w14:paraId="234DB6D9" w14:textId="77777777" w:rsidR="00D92721" w:rsidRPr="00D44758" w:rsidRDefault="00D92721" w:rsidP="00D44758">
      <w:pPr>
        <w:pStyle w:val="Luettelokappale"/>
        <w:numPr>
          <w:ilvl w:val="0"/>
          <w:numId w:val="15"/>
        </w:numPr>
        <w:tabs>
          <w:tab w:val="left" w:pos="426"/>
          <w:tab w:val="left" w:pos="5529"/>
          <w:tab w:val="left" w:pos="8789"/>
        </w:tabs>
        <w:rPr>
          <w:rFonts w:asciiTheme="minorHAnsi" w:hAnsiTheme="minorHAnsi"/>
          <w:szCs w:val="24"/>
        </w:rPr>
      </w:pPr>
      <w:r w:rsidRPr="00D44758">
        <w:rPr>
          <w:rFonts w:asciiTheme="minorHAnsi" w:hAnsiTheme="minorHAnsi"/>
          <w:szCs w:val="24"/>
        </w:rPr>
        <w:t>Varmista, että nestettä ei joudu mittarin sisään.</w:t>
      </w:r>
    </w:p>
    <w:p w14:paraId="776C6763" w14:textId="77777777" w:rsidR="00D92721" w:rsidRPr="00D44758" w:rsidRDefault="00D92721" w:rsidP="00D44758">
      <w:pPr>
        <w:rPr>
          <w:rFonts w:asciiTheme="minorHAnsi" w:hAnsiTheme="minorHAnsi"/>
          <w:szCs w:val="24"/>
        </w:rPr>
      </w:pPr>
    </w:p>
    <w:p w14:paraId="3C43F31F" w14:textId="567E8D39" w:rsidR="00D92721" w:rsidRPr="00D44758" w:rsidRDefault="00D92721" w:rsidP="006B1E45">
      <w:pPr>
        <w:ind w:firstLine="360"/>
        <w:rPr>
          <w:rFonts w:asciiTheme="minorHAnsi" w:hAnsiTheme="minorHAnsi"/>
          <w:szCs w:val="24"/>
          <w:u w:val="single"/>
        </w:rPr>
      </w:pPr>
      <w:r w:rsidRPr="00D44758">
        <w:rPr>
          <w:rFonts w:asciiTheme="minorHAnsi" w:hAnsiTheme="minorHAnsi"/>
          <w:szCs w:val="24"/>
          <w:u w:val="single"/>
        </w:rPr>
        <w:t>Liuskanohjaimen puhdistus ja desinfiointi</w:t>
      </w:r>
    </w:p>
    <w:p w14:paraId="15D2D11E" w14:textId="77777777" w:rsidR="00D92721" w:rsidRPr="00D44758" w:rsidRDefault="00D92721" w:rsidP="00D44758">
      <w:pPr>
        <w:pStyle w:val="Luettelokappale"/>
        <w:numPr>
          <w:ilvl w:val="0"/>
          <w:numId w:val="16"/>
        </w:numPr>
        <w:tabs>
          <w:tab w:val="left" w:pos="426"/>
          <w:tab w:val="left" w:pos="5529"/>
          <w:tab w:val="left" w:pos="8789"/>
        </w:tabs>
        <w:rPr>
          <w:rFonts w:asciiTheme="minorHAnsi" w:hAnsiTheme="minorHAnsi"/>
          <w:szCs w:val="24"/>
        </w:rPr>
      </w:pPr>
      <w:r w:rsidRPr="00D44758">
        <w:rPr>
          <w:rFonts w:asciiTheme="minorHAnsi" w:hAnsiTheme="minorHAnsi"/>
          <w:szCs w:val="24"/>
        </w:rPr>
        <w:t>Irrota liuskanohjaimen sininen kansi puhdistusta varten (katso kuva 1).</w:t>
      </w:r>
    </w:p>
    <w:p w14:paraId="53AD321B" w14:textId="77777777" w:rsidR="00D92721" w:rsidRPr="00D44758" w:rsidRDefault="00D92721" w:rsidP="00D44758">
      <w:pPr>
        <w:pStyle w:val="Luettelokappale"/>
        <w:numPr>
          <w:ilvl w:val="0"/>
          <w:numId w:val="16"/>
        </w:numPr>
        <w:tabs>
          <w:tab w:val="left" w:pos="426"/>
          <w:tab w:val="left" w:pos="5529"/>
          <w:tab w:val="left" w:pos="8789"/>
        </w:tabs>
        <w:rPr>
          <w:rFonts w:asciiTheme="minorHAnsi" w:hAnsiTheme="minorHAnsi"/>
          <w:szCs w:val="24"/>
        </w:rPr>
      </w:pPr>
      <w:r w:rsidRPr="00D44758">
        <w:rPr>
          <w:rFonts w:asciiTheme="minorHAnsi" w:hAnsiTheme="minorHAnsi"/>
          <w:szCs w:val="24"/>
        </w:rPr>
        <w:t>Huuhdo kansi lämpimällä vedellä tai pyyhi se puhtaaksi käyttäen 70 % etanolia.</w:t>
      </w:r>
    </w:p>
    <w:p w14:paraId="36681737" w14:textId="77777777" w:rsidR="00D92721" w:rsidRPr="00D44758" w:rsidRDefault="00D92721" w:rsidP="00D44758">
      <w:pPr>
        <w:pStyle w:val="Luettelokappale"/>
        <w:numPr>
          <w:ilvl w:val="0"/>
          <w:numId w:val="16"/>
        </w:numPr>
        <w:tabs>
          <w:tab w:val="left" w:pos="426"/>
          <w:tab w:val="left" w:pos="5529"/>
          <w:tab w:val="left" w:pos="8789"/>
        </w:tabs>
        <w:rPr>
          <w:rFonts w:asciiTheme="minorHAnsi" w:hAnsiTheme="minorHAnsi"/>
          <w:szCs w:val="24"/>
        </w:rPr>
      </w:pPr>
      <w:r w:rsidRPr="00D44758">
        <w:rPr>
          <w:rFonts w:asciiTheme="minorHAnsi" w:hAnsiTheme="minorHAnsi"/>
          <w:szCs w:val="24"/>
        </w:rPr>
        <w:t>Anna liuskanohjaimen kuivua 10 min ennen sen asettamista takaisin paikoilleen.</w:t>
      </w:r>
    </w:p>
    <w:p w14:paraId="524F77EA" w14:textId="77777777" w:rsidR="00D92721" w:rsidRPr="00D44758" w:rsidRDefault="00D92721" w:rsidP="00D44758">
      <w:pPr>
        <w:pStyle w:val="Luettelokappale"/>
        <w:numPr>
          <w:ilvl w:val="0"/>
          <w:numId w:val="16"/>
        </w:numPr>
        <w:tabs>
          <w:tab w:val="left" w:pos="426"/>
          <w:tab w:val="left" w:pos="5529"/>
          <w:tab w:val="left" w:pos="8789"/>
        </w:tabs>
        <w:rPr>
          <w:rFonts w:asciiTheme="minorHAnsi" w:hAnsiTheme="minorHAnsi"/>
          <w:szCs w:val="24"/>
        </w:rPr>
      </w:pPr>
      <w:r w:rsidRPr="00D44758">
        <w:rPr>
          <w:rFonts w:asciiTheme="minorHAnsi" w:hAnsiTheme="minorHAnsi"/>
          <w:szCs w:val="24"/>
        </w:rPr>
        <w:t>Puhdista sinisen kannen alla oleva valkoinen liuskanohjain kostealla pumpulitikulla (katso kuva 2).</w:t>
      </w:r>
    </w:p>
    <w:p w14:paraId="4DB82B2B" w14:textId="77777777" w:rsidR="00D92721" w:rsidRPr="00D44758" w:rsidRDefault="00D92721" w:rsidP="00D44758">
      <w:pPr>
        <w:pStyle w:val="Luettelokappale"/>
        <w:numPr>
          <w:ilvl w:val="0"/>
          <w:numId w:val="16"/>
        </w:numPr>
        <w:tabs>
          <w:tab w:val="left" w:pos="426"/>
          <w:tab w:val="left" w:pos="5529"/>
          <w:tab w:val="left" w:pos="8789"/>
        </w:tabs>
        <w:rPr>
          <w:rFonts w:asciiTheme="minorHAnsi" w:hAnsiTheme="minorHAnsi"/>
          <w:szCs w:val="24"/>
        </w:rPr>
      </w:pPr>
      <w:r w:rsidRPr="00D44758">
        <w:rPr>
          <w:rFonts w:asciiTheme="minorHAnsi" w:hAnsiTheme="minorHAnsi"/>
          <w:szCs w:val="24"/>
        </w:rPr>
        <w:t>Pyyhi jäännöskosteus pois kuivalla pumpulitikulla.</w:t>
      </w:r>
    </w:p>
    <w:p w14:paraId="2D5CDE53" w14:textId="77777777" w:rsidR="00D92721" w:rsidRPr="00D44758" w:rsidRDefault="00D92721" w:rsidP="00D44758">
      <w:pPr>
        <w:pStyle w:val="Luettelokappale"/>
        <w:numPr>
          <w:ilvl w:val="0"/>
          <w:numId w:val="16"/>
        </w:numPr>
        <w:tabs>
          <w:tab w:val="left" w:pos="426"/>
          <w:tab w:val="left" w:pos="5529"/>
          <w:tab w:val="left" w:pos="8789"/>
        </w:tabs>
        <w:rPr>
          <w:rFonts w:asciiTheme="minorHAnsi" w:hAnsiTheme="minorHAnsi"/>
          <w:szCs w:val="24"/>
        </w:rPr>
      </w:pPr>
      <w:r w:rsidRPr="00D44758">
        <w:rPr>
          <w:rFonts w:asciiTheme="minorHAnsi" w:hAnsiTheme="minorHAnsi"/>
          <w:szCs w:val="24"/>
        </w:rPr>
        <w:t>Anna kuivua vähintään 10 min.</w:t>
      </w:r>
    </w:p>
    <w:p w14:paraId="5EC9D77D" w14:textId="77777777" w:rsidR="00D92721" w:rsidRPr="00D44758" w:rsidRDefault="00D92721" w:rsidP="00D44758">
      <w:pPr>
        <w:pStyle w:val="Luettelokappale"/>
        <w:numPr>
          <w:ilvl w:val="0"/>
          <w:numId w:val="16"/>
        </w:numPr>
        <w:tabs>
          <w:tab w:val="left" w:pos="426"/>
          <w:tab w:val="left" w:pos="5529"/>
          <w:tab w:val="left" w:pos="8789"/>
        </w:tabs>
        <w:rPr>
          <w:rFonts w:asciiTheme="minorHAnsi" w:hAnsiTheme="minorHAnsi"/>
          <w:szCs w:val="24"/>
        </w:rPr>
      </w:pPr>
      <w:r w:rsidRPr="00D44758">
        <w:rPr>
          <w:rFonts w:asciiTheme="minorHAnsi" w:hAnsiTheme="minorHAnsi"/>
          <w:szCs w:val="24"/>
        </w:rPr>
        <w:t xml:space="preserve">Aseta liuskanohjaimen kansi takaisin paikoilleen. Varmista, että kansi sulkeutuu kunnolla. Kansi napsahtaa, kun se on oikein paikoillaan.  </w:t>
      </w:r>
    </w:p>
    <w:p w14:paraId="005CBF3D" w14:textId="77777777" w:rsidR="00D92721" w:rsidRPr="00D44758" w:rsidRDefault="00D92721" w:rsidP="00D44758">
      <w:pPr>
        <w:jc w:val="center"/>
        <w:rPr>
          <w:rFonts w:asciiTheme="minorHAnsi" w:hAnsiTheme="minorHAnsi"/>
          <w:b/>
          <w:szCs w:val="24"/>
        </w:rPr>
      </w:pPr>
      <w:r w:rsidRPr="00D44758">
        <w:rPr>
          <w:rFonts w:asciiTheme="minorHAnsi" w:hAnsiTheme="minorHAnsi"/>
          <w:b/>
          <w:noProof/>
          <w:szCs w:val="24"/>
          <w:lang w:eastAsia="fi-FI"/>
        </w:rPr>
        <w:lastRenderedPageBreak/>
        <w:drawing>
          <wp:inline distT="0" distB="0" distL="0" distR="0" wp14:anchorId="4F9C5BE9" wp14:editId="3C7EE40B">
            <wp:extent cx="1676400" cy="1524000"/>
            <wp:effectExtent l="0" t="0" r="0" b="0"/>
            <wp:docPr id="3" name="Kuva 3" descr="inr3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300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76400" cy="1524000"/>
                    </a:xfrm>
                    <a:prstGeom prst="rect">
                      <a:avLst/>
                    </a:prstGeom>
                    <a:noFill/>
                    <a:ln>
                      <a:noFill/>
                    </a:ln>
                  </pic:spPr>
                </pic:pic>
              </a:graphicData>
            </a:graphic>
          </wp:inline>
        </w:drawing>
      </w:r>
      <w:r w:rsidRPr="00D44758">
        <w:rPr>
          <w:rFonts w:asciiTheme="minorHAnsi" w:hAnsiTheme="minorHAnsi"/>
          <w:b/>
          <w:szCs w:val="24"/>
        </w:rPr>
        <w:t xml:space="preserve">                                     </w:t>
      </w:r>
      <w:r w:rsidRPr="00D44758">
        <w:rPr>
          <w:rFonts w:asciiTheme="minorHAnsi" w:hAnsiTheme="minorHAnsi"/>
          <w:b/>
          <w:noProof/>
          <w:szCs w:val="24"/>
          <w:lang w:eastAsia="fi-FI"/>
        </w:rPr>
        <w:drawing>
          <wp:inline distT="0" distB="0" distL="0" distR="0" wp14:anchorId="6AFF5123" wp14:editId="5FD88F11">
            <wp:extent cx="1628775" cy="2657475"/>
            <wp:effectExtent l="0" t="0" r="9525" b="9525"/>
            <wp:docPr id="1" name="Kuva 1" descr="inr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r000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8775" cy="2657475"/>
                    </a:xfrm>
                    <a:prstGeom prst="rect">
                      <a:avLst/>
                    </a:prstGeom>
                    <a:noFill/>
                    <a:ln>
                      <a:noFill/>
                    </a:ln>
                  </pic:spPr>
                </pic:pic>
              </a:graphicData>
            </a:graphic>
          </wp:inline>
        </w:drawing>
      </w:r>
    </w:p>
    <w:p w14:paraId="01213F10" w14:textId="77777777" w:rsidR="00D92721" w:rsidRPr="00D44758" w:rsidRDefault="00D92721" w:rsidP="00D44758">
      <w:pPr>
        <w:rPr>
          <w:rFonts w:asciiTheme="minorHAnsi" w:hAnsiTheme="minorHAnsi"/>
          <w:b/>
          <w:szCs w:val="24"/>
        </w:rPr>
      </w:pPr>
    </w:p>
    <w:p w14:paraId="737CE941" w14:textId="77777777" w:rsidR="00D92721" w:rsidRPr="00D44758" w:rsidRDefault="00D92721" w:rsidP="00D44758">
      <w:pPr>
        <w:rPr>
          <w:rFonts w:asciiTheme="minorHAnsi" w:hAnsiTheme="minorHAnsi"/>
          <w:b/>
          <w:szCs w:val="24"/>
        </w:rPr>
      </w:pPr>
      <w:r w:rsidRPr="00D44758">
        <w:rPr>
          <w:rFonts w:asciiTheme="minorHAnsi" w:hAnsiTheme="minorHAnsi"/>
          <w:b/>
          <w:szCs w:val="24"/>
        </w:rPr>
        <w:t xml:space="preserve">Kuva 1. </w:t>
      </w:r>
      <w:r w:rsidRPr="00D44758">
        <w:rPr>
          <w:rFonts w:asciiTheme="minorHAnsi" w:hAnsiTheme="minorHAnsi"/>
          <w:szCs w:val="24"/>
        </w:rPr>
        <w:t>Liuskanohjaimen kannen irrotus</w:t>
      </w:r>
      <w:r w:rsidRPr="00D44758">
        <w:rPr>
          <w:rFonts w:asciiTheme="minorHAnsi" w:hAnsiTheme="minorHAnsi"/>
          <w:szCs w:val="24"/>
        </w:rPr>
        <w:tab/>
        <w:t xml:space="preserve">         Kuva 2. Liuskanohjaimen puhdistus</w:t>
      </w:r>
    </w:p>
    <w:p w14:paraId="1A0D63C8" w14:textId="77777777" w:rsidR="00D92721" w:rsidRPr="00D44758" w:rsidRDefault="00D92721" w:rsidP="00D44758">
      <w:pPr>
        <w:rPr>
          <w:rFonts w:asciiTheme="minorHAnsi" w:hAnsiTheme="minorHAnsi"/>
          <w:b/>
          <w:szCs w:val="24"/>
        </w:rPr>
      </w:pPr>
    </w:p>
    <w:p w14:paraId="0EB99D97" w14:textId="77777777" w:rsidR="00D92721" w:rsidRPr="00D44758" w:rsidRDefault="00D92721" w:rsidP="00D44758">
      <w:pPr>
        <w:rPr>
          <w:rFonts w:asciiTheme="minorHAnsi" w:hAnsiTheme="minorHAnsi"/>
          <w:szCs w:val="24"/>
          <w:u w:val="single"/>
        </w:rPr>
      </w:pPr>
      <w:r w:rsidRPr="00D44758">
        <w:rPr>
          <w:rFonts w:asciiTheme="minorHAnsi" w:hAnsiTheme="minorHAnsi"/>
          <w:szCs w:val="24"/>
          <w:u w:val="single"/>
        </w:rPr>
        <w:t>Paristojen vaihtaminen</w:t>
      </w:r>
    </w:p>
    <w:p w14:paraId="01DF6A99" w14:textId="77777777" w:rsidR="00D92721" w:rsidRPr="00D44758" w:rsidRDefault="00D92721" w:rsidP="00D44758">
      <w:pPr>
        <w:pStyle w:val="Luettelokappale"/>
        <w:numPr>
          <w:ilvl w:val="0"/>
          <w:numId w:val="17"/>
        </w:numPr>
        <w:rPr>
          <w:rFonts w:asciiTheme="minorHAnsi" w:hAnsiTheme="minorHAnsi"/>
          <w:szCs w:val="24"/>
        </w:rPr>
      </w:pPr>
      <w:r w:rsidRPr="00D44758">
        <w:rPr>
          <w:rFonts w:asciiTheme="minorHAnsi" w:hAnsiTheme="minorHAnsi"/>
          <w:szCs w:val="24"/>
        </w:rPr>
        <w:t>pidä mittarin läheisyydessä varaparistot (4 x AAA)</w:t>
      </w:r>
    </w:p>
    <w:p w14:paraId="730920A8" w14:textId="77777777" w:rsidR="00D92721" w:rsidRPr="00D44758" w:rsidRDefault="00D92721" w:rsidP="00D44758">
      <w:pPr>
        <w:pStyle w:val="Luettelokappale"/>
        <w:numPr>
          <w:ilvl w:val="0"/>
          <w:numId w:val="17"/>
        </w:numPr>
        <w:rPr>
          <w:rFonts w:asciiTheme="minorHAnsi" w:hAnsiTheme="minorHAnsi"/>
          <w:szCs w:val="24"/>
        </w:rPr>
      </w:pPr>
      <w:r w:rsidRPr="00D44758">
        <w:rPr>
          <w:rFonts w:asciiTheme="minorHAnsi" w:hAnsiTheme="minorHAnsi"/>
          <w:szCs w:val="24"/>
        </w:rPr>
        <w:t>kun paristot ovat loppumassa, mittari saattaa oirehtia esim. sammumalla heti näytteen lisäämisen jälkeen tai päivämääräasetukset eivät pysy</w:t>
      </w:r>
    </w:p>
    <w:p w14:paraId="4036CC43" w14:textId="77777777" w:rsidR="00D92721" w:rsidRPr="00D44758" w:rsidRDefault="00D92721" w:rsidP="00D44758">
      <w:pPr>
        <w:pStyle w:val="Luettelokappale"/>
        <w:numPr>
          <w:ilvl w:val="0"/>
          <w:numId w:val="17"/>
        </w:numPr>
        <w:rPr>
          <w:rFonts w:asciiTheme="minorHAnsi" w:hAnsiTheme="minorHAnsi"/>
          <w:szCs w:val="24"/>
        </w:rPr>
      </w:pPr>
      <w:r w:rsidRPr="00D44758">
        <w:rPr>
          <w:rFonts w:asciiTheme="minorHAnsi" w:hAnsiTheme="minorHAnsi"/>
          <w:szCs w:val="24"/>
        </w:rPr>
        <w:t>paristot tulee vaihtaa 1 minuutin kuluessa niiden irrottamisesta, jotta aika- ja päivämääräasetukset säilyvät</w:t>
      </w:r>
    </w:p>
    <w:p w14:paraId="1147013B" w14:textId="77777777" w:rsidR="00D92721" w:rsidRPr="00D44758" w:rsidRDefault="00D92721" w:rsidP="00D44758">
      <w:pPr>
        <w:pStyle w:val="Otsikko10"/>
        <w:rPr>
          <w:rFonts w:asciiTheme="minorHAnsi" w:hAnsiTheme="minorHAnsi" w:cstheme="minorHAnsi"/>
          <w:szCs w:val="24"/>
        </w:rPr>
      </w:pPr>
      <w:bookmarkStart w:id="36" w:name="_Toc323124664"/>
    </w:p>
    <w:p w14:paraId="61E17175" w14:textId="2A880646" w:rsidR="00D92721" w:rsidRPr="00D44758" w:rsidRDefault="00D92721" w:rsidP="006B1E45">
      <w:pPr>
        <w:pStyle w:val="Otsikko10"/>
        <w:rPr>
          <w:rFonts w:asciiTheme="minorHAnsi" w:hAnsiTheme="minorHAnsi"/>
          <w:szCs w:val="24"/>
        </w:rPr>
      </w:pPr>
      <w:bookmarkStart w:id="37" w:name="_Toc143766411"/>
      <w:r w:rsidRPr="00D44758">
        <w:rPr>
          <w:rFonts w:asciiTheme="minorHAnsi" w:hAnsiTheme="minorHAnsi" w:cstheme="minorHAnsi"/>
          <w:szCs w:val="24"/>
        </w:rPr>
        <w:t>Virhelähteet, virhekoodit ja rajoitukset</w:t>
      </w:r>
      <w:bookmarkEnd w:id="36"/>
      <w:bookmarkEnd w:id="37"/>
    </w:p>
    <w:p w14:paraId="20CA8F6A" w14:textId="36978789" w:rsidR="00D92721" w:rsidRPr="00D44758" w:rsidRDefault="00D92721" w:rsidP="006B1E45">
      <w:pPr>
        <w:pStyle w:val="Sisennettyleipteksti3"/>
        <w:numPr>
          <w:ilvl w:val="0"/>
          <w:numId w:val="18"/>
        </w:numPr>
        <w:tabs>
          <w:tab w:val="clear" w:pos="426"/>
          <w:tab w:val="left" w:pos="709"/>
        </w:tabs>
        <w:spacing w:line="360" w:lineRule="auto"/>
        <w:ind w:left="709" w:hanging="425"/>
        <w:rPr>
          <w:rFonts w:asciiTheme="minorHAnsi" w:hAnsiTheme="minorHAnsi" w:cstheme="minorHAnsi"/>
          <w:sz w:val="24"/>
          <w:szCs w:val="24"/>
        </w:rPr>
      </w:pPr>
      <w:r w:rsidRPr="00D44758">
        <w:rPr>
          <w:rFonts w:asciiTheme="minorHAnsi" w:hAnsiTheme="minorHAnsi" w:cstheme="minorHAnsi"/>
          <w:sz w:val="24"/>
          <w:szCs w:val="24"/>
        </w:rPr>
        <w:t>Sormenpääpistoa ei pidä tehdä ennen kuin laite antaa luvan (veripisaran kuva ja testiliuskan kuva vilkkuvat).</w:t>
      </w:r>
    </w:p>
    <w:p w14:paraId="15EC9D4B" w14:textId="298102E5" w:rsidR="00D92721" w:rsidRPr="00D44758" w:rsidRDefault="00D92721" w:rsidP="006B1E45">
      <w:pPr>
        <w:pStyle w:val="Sisennettyleipteksti3"/>
        <w:numPr>
          <w:ilvl w:val="0"/>
          <w:numId w:val="18"/>
        </w:numPr>
        <w:tabs>
          <w:tab w:val="clear" w:pos="426"/>
          <w:tab w:val="left" w:pos="709"/>
        </w:tabs>
        <w:spacing w:line="360" w:lineRule="auto"/>
        <w:ind w:left="1134" w:hanging="850"/>
        <w:rPr>
          <w:rFonts w:asciiTheme="minorHAnsi" w:hAnsiTheme="minorHAnsi" w:cstheme="minorHAnsi"/>
          <w:sz w:val="24"/>
          <w:szCs w:val="24"/>
        </w:rPr>
      </w:pPr>
      <w:r w:rsidRPr="00D44758">
        <w:rPr>
          <w:rFonts w:asciiTheme="minorHAnsi" w:hAnsiTheme="minorHAnsi" w:cstheme="minorHAnsi"/>
          <w:sz w:val="24"/>
          <w:szCs w:val="24"/>
        </w:rPr>
        <w:t>Älä koskaan pistä kylmään sormeen.</w:t>
      </w:r>
    </w:p>
    <w:p w14:paraId="315AFA2C" w14:textId="77777777" w:rsidR="00D92721" w:rsidRPr="00D44758" w:rsidRDefault="00D92721" w:rsidP="00D44758">
      <w:pPr>
        <w:autoSpaceDE w:val="0"/>
        <w:autoSpaceDN w:val="0"/>
        <w:adjustRightInd w:val="0"/>
        <w:ind w:left="284" w:hanging="284"/>
        <w:rPr>
          <w:rFonts w:asciiTheme="minorHAnsi" w:hAnsiTheme="minorHAnsi"/>
          <w:bCs/>
          <w:color w:val="000000"/>
          <w:szCs w:val="24"/>
          <w:u w:val="single"/>
        </w:rPr>
      </w:pPr>
      <w:r w:rsidRPr="00D44758">
        <w:rPr>
          <w:rFonts w:asciiTheme="minorHAnsi" w:hAnsiTheme="minorHAnsi"/>
          <w:bCs/>
          <w:color w:val="000000"/>
          <w:szCs w:val="24"/>
        </w:rPr>
        <w:tab/>
      </w:r>
      <w:r w:rsidRPr="00D44758">
        <w:rPr>
          <w:rFonts w:asciiTheme="minorHAnsi" w:hAnsiTheme="minorHAnsi"/>
          <w:bCs/>
          <w:color w:val="000000"/>
          <w:szCs w:val="24"/>
          <w:u w:val="single"/>
        </w:rPr>
        <w:t xml:space="preserve">Lyhyesti virheilmoituksista (edeltää sana </w:t>
      </w:r>
      <w:proofErr w:type="spellStart"/>
      <w:r w:rsidRPr="00D44758">
        <w:rPr>
          <w:rFonts w:asciiTheme="minorHAnsi" w:hAnsiTheme="minorHAnsi"/>
          <w:b/>
          <w:bCs/>
          <w:color w:val="000000"/>
          <w:szCs w:val="24"/>
          <w:u w:val="single"/>
        </w:rPr>
        <w:t>error</w:t>
      </w:r>
      <w:proofErr w:type="spellEnd"/>
      <w:r w:rsidRPr="00D44758">
        <w:rPr>
          <w:rFonts w:asciiTheme="minorHAnsi" w:hAnsiTheme="minorHAnsi"/>
          <w:bCs/>
          <w:color w:val="000000"/>
          <w:szCs w:val="24"/>
          <w:u w:val="single"/>
        </w:rPr>
        <w:t xml:space="preserve">), tarkemmin Rochen käyttöohjeessa s. </w:t>
      </w:r>
      <w:proofErr w:type="gramStart"/>
      <w:r w:rsidRPr="00D44758">
        <w:rPr>
          <w:rFonts w:asciiTheme="minorHAnsi" w:hAnsiTheme="minorHAnsi"/>
          <w:bCs/>
          <w:color w:val="000000"/>
          <w:szCs w:val="24"/>
          <w:u w:val="single"/>
        </w:rPr>
        <w:t>75-95</w:t>
      </w:r>
      <w:proofErr w:type="gramEnd"/>
      <w:r w:rsidRPr="00D44758">
        <w:rPr>
          <w:rFonts w:asciiTheme="minorHAnsi" w:hAnsiTheme="minorHAnsi"/>
          <w:bCs/>
          <w:color w:val="000000"/>
          <w:szCs w:val="24"/>
          <w:u w:val="single"/>
        </w:rPr>
        <w:t>):</w:t>
      </w:r>
    </w:p>
    <w:p w14:paraId="0A3C3F1B" w14:textId="77777777" w:rsidR="00D92721" w:rsidRPr="00D44758" w:rsidRDefault="00D92721" w:rsidP="00D44758">
      <w:pPr>
        <w:autoSpaceDE w:val="0"/>
        <w:autoSpaceDN w:val="0"/>
        <w:adjustRightInd w:val="0"/>
        <w:ind w:left="567" w:hanging="284"/>
        <w:rPr>
          <w:rFonts w:asciiTheme="minorHAnsi" w:hAnsiTheme="minorHAnsi"/>
          <w:b/>
          <w:color w:val="000000"/>
          <w:szCs w:val="24"/>
        </w:rPr>
      </w:pPr>
    </w:p>
    <w:p w14:paraId="444DAF79" w14:textId="77777777" w:rsidR="00D92721" w:rsidRPr="00D44758" w:rsidRDefault="00D92721" w:rsidP="00D44758">
      <w:pPr>
        <w:numPr>
          <w:ilvl w:val="0"/>
          <w:numId w:val="11"/>
        </w:numPr>
        <w:autoSpaceDE w:val="0"/>
        <w:autoSpaceDN w:val="0"/>
        <w:adjustRightInd w:val="0"/>
        <w:ind w:left="3906" w:hanging="3570"/>
        <w:rPr>
          <w:rFonts w:asciiTheme="minorHAnsi" w:hAnsiTheme="minorHAnsi"/>
          <w:color w:val="000000"/>
          <w:szCs w:val="24"/>
        </w:rPr>
      </w:pPr>
      <w:r w:rsidRPr="00D44758">
        <w:rPr>
          <w:rFonts w:asciiTheme="minorHAnsi" w:hAnsiTheme="minorHAnsi"/>
          <w:color w:val="000000"/>
          <w:szCs w:val="24"/>
        </w:rPr>
        <w:t xml:space="preserve">Testiliuskasymboli vilkkuu: </w:t>
      </w:r>
      <w:r w:rsidRPr="00D44758">
        <w:rPr>
          <w:rFonts w:asciiTheme="minorHAnsi" w:hAnsiTheme="minorHAnsi"/>
          <w:color w:val="000000"/>
          <w:szCs w:val="24"/>
        </w:rPr>
        <w:tab/>
        <w:t>Laitteessa on testiliuska tai testiliuska käyttökelvoton tai laitteessa on muu kuin</w:t>
      </w:r>
      <w:r w:rsidRPr="00D44758">
        <w:rPr>
          <w:rFonts w:asciiTheme="minorHAnsi" w:hAnsiTheme="minorHAnsi"/>
          <w:b/>
          <w:color w:val="000000"/>
          <w:szCs w:val="24"/>
        </w:rPr>
        <w:t xml:space="preserve"> </w:t>
      </w:r>
      <w:proofErr w:type="spellStart"/>
      <w:r w:rsidRPr="00D44758">
        <w:rPr>
          <w:rFonts w:asciiTheme="minorHAnsi" w:hAnsiTheme="minorHAnsi"/>
          <w:color w:val="000000"/>
          <w:szCs w:val="24"/>
        </w:rPr>
        <w:t>CoaguChek</w:t>
      </w:r>
      <w:proofErr w:type="spellEnd"/>
      <w:r w:rsidRPr="00D44758">
        <w:rPr>
          <w:rFonts w:asciiTheme="minorHAnsi" w:hAnsiTheme="minorHAnsi"/>
          <w:color w:val="000000"/>
          <w:szCs w:val="24"/>
        </w:rPr>
        <w:t xml:space="preserve"> XS PT –testiliuska.</w:t>
      </w:r>
    </w:p>
    <w:p w14:paraId="7351856D" w14:textId="77777777" w:rsidR="00D92721" w:rsidRPr="00D44758" w:rsidRDefault="00D92721" w:rsidP="00D44758">
      <w:pPr>
        <w:numPr>
          <w:ilvl w:val="0"/>
          <w:numId w:val="11"/>
        </w:numPr>
        <w:autoSpaceDE w:val="0"/>
        <w:autoSpaceDN w:val="0"/>
        <w:adjustRightInd w:val="0"/>
        <w:rPr>
          <w:rFonts w:asciiTheme="minorHAnsi" w:hAnsiTheme="minorHAnsi"/>
          <w:color w:val="000000"/>
          <w:szCs w:val="24"/>
        </w:rPr>
      </w:pPr>
      <w:r w:rsidRPr="00D44758">
        <w:rPr>
          <w:rFonts w:asciiTheme="minorHAnsi" w:hAnsiTheme="minorHAnsi"/>
          <w:color w:val="000000"/>
          <w:szCs w:val="24"/>
        </w:rPr>
        <w:t xml:space="preserve">Lämpötilasymboli vilkkuu: </w:t>
      </w:r>
      <w:r w:rsidRPr="00D44758">
        <w:rPr>
          <w:rFonts w:asciiTheme="minorHAnsi" w:hAnsiTheme="minorHAnsi"/>
          <w:color w:val="000000"/>
          <w:szCs w:val="24"/>
        </w:rPr>
        <w:tab/>
        <w:t>Laite on liian lämmin tai liian kylmä.</w:t>
      </w:r>
    </w:p>
    <w:p w14:paraId="1978A9F3" w14:textId="77777777" w:rsidR="00D92721" w:rsidRPr="00D44758" w:rsidRDefault="00D92721" w:rsidP="00D44758">
      <w:pPr>
        <w:numPr>
          <w:ilvl w:val="0"/>
          <w:numId w:val="11"/>
        </w:numPr>
        <w:autoSpaceDE w:val="0"/>
        <w:autoSpaceDN w:val="0"/>
        <w:adjustRightInd w:val="0"/>
        <w:rPr>
          <w:rFonts w:asciiTheme="minorHAnsi" w:hAnsiTheme="minorHAnsi"/>
          <w:color w:val="000000"/>
          <w:szCs w:val="24"/>
        </w:rPr>
      </w:pPr>
      <w:r w:rsidRPr="00D44758">
        <w:rPr>
          <w:rFonts w:asciiTheme="minorHAnsi" w:hAnsiTheme="minorHAnsi"/>
          <w:color w:val="000000"/>
          <w:szCs w:val="24"/>
        </w:rPr>
        <w:lastRenderedPageBreak/>
        <w:t xml:space="preserve">Paristosymboli vilkkuu: </w:t>
      </w:r>
      <w:r w:rsidRPr="00D44758">
        <w:rPr>
          <w:rFonts w:asciiTheme="minorHAnsi" w:hAnsiTheme="minorHAnsi"/>
          <w:color w:val="000000"/>
          <w:szCs w:val="24"/>
        </w:rPr>
        <w:tab/>
        <w:t>Paristoissa on liian vähän virtaa.</w:t>
      </w:r>
    </w:p>
    <w:p w14:paraId="451C92CA" w14:textId="77777777" w:rsidR="00D92721" w:rsidRPr="00D44758" w:rsidRDefault="00D92721" w:rsidP="00D44758">
      <w:pPr>
        <w:numPr>
          <w:ilvl w:val="0"/>
          <w:numId w:val="11"/>
        </w:numPr>
        <w:autoSpaceDE w:val="0"/>
        <w:autoSpaceDN w:val="0"/>
        <w:adjustRightInd w:val="0"/>
        <w:rPr>
          <w:rFonts w:asciiTheme="minorHAnsi" w:hAnsiTheme="minorHAnsi"/>
          <w:color w:val="000000"/>
          <w:szCs w:val="24"/>
        </w:rPr>
      </w:pPr>
      <w:r w:rsidRPr="00D44758">
        <w:rPr>
          <w:rFonts w:asciiTheme="minorHAnsi" w:hAnsiTheme="minorHAnsi"/>
          <w:color w:val="000000"/>
          <w:szCs w:val="24"/>
        </w:rPr>
        <w:t xml:space="preserve">Kansisymboli vilkkuu: </w:t>
      </w:r>
      <w:r w:rsidRPr="00D44758">
        <w:rPr>
          <w:rFonts w:asciiTheme="minorHAnsi" w:hAnsiTheme="minorHAnsi"/>
          <w:color w:val="000000"/>
          <w:szCs w:val="24"/>
        </w:rPr>
        <w:tab/>
        <w:t>Liuskanohjaimen sininen kansi on auki.</w:t>
      </w:r>
    </w:p>
    <w:p w14:paraId="74381C1B" w14:textId="77777777" w:rsidR="00D92721" w:rsidRPr="00D44758" w:rsidRDefault="00D92721" w:rsidP="00D44758">
      <w:pPr>
        <w:numPr>
          <w:ilvl w:val="0"/>
          <w:numId w:val="11"/>
        </w:numPr>
        <w:autoSpaceDE w:val="0"/>
        <w:autoSpaceDN w:val="0"/>
        <w:adjustRightInd w:val="0"/>
        <w:rPr>
          <w:rFonts w:asciiTheme="minorHAnsi" w:hAnsiTheme="minorHAnsi"/>
          <w:color w:val="000000"/>
          <w:szCs w:val="24"/>
        </w:rPr>
      </w:pPr>
      <w:r w:rsidRPr="00D44758">
        <w:rPr>
          <w:rFonts w:asciiTheme="minorHAnsi" w:hAnsiTheme="minorHAnsi"/>
          <w:color w:val="000000"/>
          <w:szCs w:val="24"/>
        </w:rPr>
        <w:t xml:space="preserve">Infrapunasymboli vilkkuu: </w:t>
      </w:r>
      <w:r w:rsidRPr="00D44758">
        <w:rPr>
          <w:rFonts w:asciiTheme="minorHAnsi" w:hAnsiTheme="minorHAnsi"/>
          <w:color w:val="000000"/>
          <w:szCs w:val="24"/>
        </w:rPr>
        <w:tab/>
        <w:t xml:space="preserve">Tiedonsiirtovirhe </w:t>
      </w:r>
    </w:p>
    <w:p w14:paraId="279B3803" w14:textId="77777777" w:rsidR="00D92721" w:rsidRPr="00D44758" w:rsidRDefault="00D92721" w:rsidP="00D44758">
      <w:pPr>
        <w:numPr>
          <w:ilvl w:val="0"/>
          <w:numId w:val="11"/>
        </w:numPr>
        <w:autoSpaceDE w:val="0"/>
        <w:autoSpaceDN w:val="0"/>
        <w:adjustRightInd w:val="0"/>
        <w:rPr>
          <w:rFonts w:asciiTheme="minorHAnsi" w:hAnsiTheme="minorHAnsi"/>
          <w:color w:val="000000"/>
          <w:szCs w:val="24"/>
        </w:rPr>
      </w:pPr>
      <w:r w:rsidRPr="00D44758">
        <w:rPr>
          <w:rFonts w:asciiTheme="minorHAnsi" w:hAnsiTheme="minorHAnsi"/>
          <w:color w:val="000000"/>
          <w:szCs w:val="24"/>
        </w:rPr>
        <w:t xml:space="preserve">Tarkistussymboli (QC) vilkkuu: </w:t>
      </w:r>
      <w:r w:rsidRPr="00D44758">
        <w:rPr>
          <w:rFonts w:asciiTheme="minorHAnsi" w:hAnsiTheme="minorHAnsi"/>
          <w:color w:val="000000"/>
          <w:szCs w:val="24"/>
        </w:rPr>
        <w:tab/>
        <w:t>Laaduntarkistus: testiliuska käyttökelvoton</w:t>
      </w:r>
    </w:p>
    <w:p w14:paraId="08C09CD7" w14:textId="77777777" w:rsidR="00D92721" w:rsidRPr="00D44758" w:rsidRDefault="00D92721" w:rsidP="00D44758">
      <w:pPr>
        <w:numPr>
          <w:ilvl w:val="0"/>
          <w:numId w:val="11"/>
        </w:numPr>
        <w:autoSpaceDE w:val="0"/>
        <w:autoSpaceDN w:val="0"/>
        <w:adjustRightInd w:val="0"/>
        <w:rPr>
          <w:rFonts w:asciiTheme="minorHAnsi" w:hAnsiTheme="minorHAnsi"/>
          <w:color w:val="000000"/>
          <w:szCs w:val="24"/>
        </w:rPr>
      </w:pPr>
      <w:r w:rsidRPr="00D44758">
        <w:rPr>
          <w:rFonts w:asciiTheme="minorHAnsi" w:hAnsiTheme="minorHAnsi"/>
          <w:color w:val="000000"/>
          <w:szCs w:val="24"/>
        </w:rPr>
        <w:t>Koodisymboli (</w:t>
      </w:r>
      <w:proofErr w:type="spellStart"/>
      <w:r w:rsidRPr="00D44758">
        <w:rPr>
          <w:rFonts w:asciiTheme="minorHAnsi" w:hAnsiTheme="minorHAnsi"/>
          <w:color w:val="000000"/>
          <w:szCs w:val="24"/>
        </w:rPr>
        <w:t>code</w:t>
      </w:r>
      <w:proofErr w:type="spellEnd"/>
      <w:r w:rsidRPr="00D44758">
        <w:rPr>
          <w:rFonts w:asciiTheme="minorHAnsi" w:hAnsiTheme="minorHAnsi"/>
          <w:color w:val="000000"/>
          <w:szCs w:val="24"/>
        </w:rPr>
        <w:t xml:space="preserve">) vilkkuu: </w:t>
      </w:r>
      <w:r w:rsidRPr="00D44758">
        <w:rPr>
          <w:rFonts w:asciiTheme="minorHAnsi" w:hAnsiTheme="minorHAnsi"/>
          <w:color w:val="000000"/>
          <w:szCs w:val="24"/>
        </w:rPr>
        <w:tab/>
        <w:t>Koodisiruvirhe</w:t>
      </w:r>
    </w:p>
    <w:p w14:paraId="604D9E19" w14:textId="77777777" w:rsidR="00D92721" w:rsidRPr="00D44758" w:rsidRDefault="00D92721" w:rsidP="00D44758">
      <w:pPr>
        <w:autoSpaceDE w:val="0"/>
        <w:autoSpaceDN w:val="0"/>
        <w:adjustRightInd w:val="0"/>
        <w:ind w:left="360"/>
        <w:rPr>
          <w:rFonts w:asciiTheme="minorHAnsi" w:hAnsiTheme="minorHAnsi"/>
          <w:color w:val="000000"/>
          <w:szCs w:val="24"/>
        </w:rPr>
      </w:pPr>
      <w:r w:rsidRPr="00D44758">
        <w:rPr>
          <w:rFonts w:asciiTheme="minorHAnsi" w:hAnsiTheme="minorHAnsi"/>
          <w:color w:val="000000"/>
          <w:szCs w:val="24"/>
        </w:rPr>
        <w:t xml:space="preserve">                       </w:t>
      </w:r>
    </w:p>
    <w:p w14:paraId="1CB7158D" w14:textId="3050BFCD" w:rsidR="00D92721" w:rsidRPr="00D44758" w:rsidRDefault="00D92721" w:rsidP="00D44758">
      <w:pPr>
        <w:autoSpaceDE w:val="0"/>
        <w:autoSpaceDN w:val="0"/>
        <w:adjustRightInd w:val="0"/>
        <w:ind w:left="567" w:hanging="284"/>
        <w:rPr>
          <w:rFonts w:asciiTheme="minorHAnsi" w:hAnsiTheme="minorHAnsi"/>
          <w:color w:val="000000"/>
          <w:szCs w:val="24"/>
        </w:rPr>
      </w:pPr>
      <w:r w:rsidRPr="00D44758">
        <w:rPr>
          <w:rFonts w:asciiTheme="minorHAnsi" w:hAnsiTheme="minorHAnsi"/>
          <w:color w:val="000000"/>
          <w:szCs w:val="24"/>
        </w:rPr>
        <w:t xml:space="preserve">Virhenumero: 000 </w:t>
      </w:r>
      <w:r w:rsidRPr="00D44758">
        <w:rPr>
          <w:rFonts w:asciiTheme="minorHAnsi" w:hAnsiTheme="minorHAnsi"/>
          <w:color w:val="000000"/>
          <w:szCs w:val="24"/>
        </w:rPr>
        <w:tab/>
        <w:t xml:space="preserve">Veren asettamiseen varattu aika kulunut umpeen                                                                               </w:t>
      </w:r>
    </w:p>
    <w:p w14:paraId="36C28E5A" w14:textId="24DADA27" w:rsidR="00D92721" w:rsidRPr="00D44758" w:rsidRDefault="00D92721" w:rsidP="00D44758">
      <w:pPr>
        <w:autoSpaceDE w:val="0"/>
        <w:autoSpaceDN w:val="0"/>
        <w:adjustRightInd w:val="0"/>
        <w:ind w:left="567" w:hanging="284"/>
        <w:rPr>
          <w:rFonts w:asciiTheme="minorHAnsi" w:hAnsiTheme="minorHAnsi"/>
          <w:color w:val="000000"/>
          <w:szCs w:val="24"/>
        </w:rPr>
      </w:pPr>
      <w:r w:rsidRPr="00D44758">
        <w:rPr>
          <w:rFonts w:asciiTheme="minorHAnsi" w:hAnsiTheme="minorHAnsi"/>
          <w:color w:val="000000"/>
          <w:szCs w:val="24"/>
        </w:rPr>
        <w:t xml:space="preserve">Virhenumero: 3 </w:t>
      </w:r>
      <w:r w:rsidRPr="00D44758">
        <w:rPr>
          <w:rFonts w:asciiTheme="minorHAnsi" w:hAnsiTheme="minorHAnsi"/>
          <w:color w:val="000000"/>
          <w:szCs w:val="24"/>
        </w:rPr>
        <w:tab/>
        <w:t xml:space="preserve">Liuskan viimeinen käyttöpäivämäärä ylitetty                                                                                                    </w:t>
      </w:r>
    </w:p>
    <w:p w14:paraId="60DBDB26" w14:textId="7AEFCE9D" w:rsidR="00D92721" w:rsidRPr="00D44758" w:rsidRDefault="00D92721" w:rsidP="00D44758">
      <w:pPr>
        <w:autoSpaceDE w:val="0"/>
        <w:autoSpaceDN w:val="0"/>
        <w:adjustRightInd w:val="0"/>
        <w:ind w:left="567" w:hanging="284"/>
        <w:rPr>
          <w:rFonts w:asciiTheme="minorHAnsi" w:hAnsiTheme="minorHAnsi"/>
          <w:color w:val="000000"/>
          <w:szCs w:val="24"/>
        </w:rPr>
      </w:pPr>
      <w:r w:rsidRPr="00D44758">
        <w:rPr>
          <w:rFonts w:asciiTheme="minorHAnsi" w:hAnsiTheme="minorHAnsi"/>
          <w:color w:val="000000"/>
          <w:szCs w:val="24"/>
        </w:rPr>
        <w:t xml:space="preserve">Virhenumero: 4 </w:t>
      </w:r>
      <w:r w:rsidRPr="00D44758">
        <w:rPr>
          <w:rFonts w:asciiTheme="minorHAnsi" w:hAnsiTheme="minorHAnsi"/>
          <w:color w:val="000000"/>
          <w:szCs w:val="24"/>
        </w:rPr>
        <w:tab/>
        <w:t xml:space="preserve">Testiliuska käyttökelvoton                                             </w:t>
      </w:r>
    </w:p>
    <w:p w14:paraId="6D733371" w14:textId="5CD64752" w:rsidR="00D92721" w:rsidRPr="00D44758" w:rsidRDefault="00D92721" w:rsidP="00D44758">
      <w:pPr>
        <w:autoSpaceDE w:val="0"/>
        <w:autoSpaceDN w:val="0"/>
        <w:adjustRightInd w:val="0"/>
        <w:ind w:left="567" w:hanging="284"/>
        <w:rPr>
          <w:rFonts w:asciiTheme="minorHAnsi" w:hAnsiTheme="minorHAnsi"/>
          <w:color w:val="000000"/>
          <w:szCs w:val="24"/>
        </w:rPr>
      </w:pPr>
      <w:r w:rsidRPr="00D44758">
        <w:rPr>
          <w:rFonts w:asciiTheme="minorHAnsi" w:hAnsiTheme="minorHAnsi"/>
          <w:color w:val="000000"/>
          <w:szCs w:val="24"/>
        </w:rPr>
        <w:t xml:space="preserve">Virhenumero: 5 </w:t>
      </w:r>
      <w:r w:rsidRPr="00D44758">
        <w:rPr>
          <w:rFonts w:asciiTheme="minorHAnsi" w:hAnsiTheme="minorHAnsi"/>
          <w:color w:val="000000"/>
          <w:szCs w:val="24"/>
        </w:rPr>
        <w:tab/>
        <w:t xml:space="preserve">Virhe veren asettamisessa                                           </w:t>
      </w:r>
    </w:p>
    <w:p w14:paraId="778972CE" w14:textId="237AF4C6" w:rsidR="00D92721" w:rsidRPr="00D44758" w:rsidRDefault="00D92721" w:rsidP="00D44758">
      <w:pPr>
        <w:autoSpaceDE w:val="0"/>
        <w:autoSpaceDN w:val="0"/>
        <w:adjustRightInd w:val="0"/>
        <w:ind w:left="567" w:hanging="284"/>
        <w:rPr>
          <w:rFonts w:asciiTheme="minorHAnsi" w:hAnsiTheme="minorHAnsi"/>
          <w:color w:val="000000"/>
          <w:szCs w:val="24"/>
        </w:rPr>
      </w:pPr>
      <w:r w:rsidRPr="00D44758">
        <w:rPr>
          <w:rFonts w:asciiTheme="minorHAnsi" w:hAnsiTheme="minorHAnsi"/>
          <w:color w:val="000000"/>
          <w:szCs w:val="24"/>
        </w:rPr>
        <w:t xml:space="preserve">Virhenumero: 6 </w:t>
      </w:r>
      <w:r w:rsidRPr="00D44758">
        <w:rPr>
          <w:rFonts w:asciiTheme="minorHAnsi" w:hAnsiTheme="minorHAnsi"/>
          <w:color w:val="000000"/>
          <w:szCs w:val="24"/>
        </w:rPr>
        <w:tab/>
        <w:t xml:space="preserve">Mittausvirhe                                                                  </w:t>
      </w:r>
    </w:p>
    <w:p w14:paraId="6F06334E" w14:textId="3F0D1D8E" w:rsidR="00D92721" w:rsidRPr="00D44758" w:rsidRDefault="00D92721" w:rsidP="00D44758">
      <w:pPr>
        <w:autoSpaceDE w:val="0"/>
        <w:autoSpaceDN w:val="0"/>
        <w:adjustRightInd w:val="0"/>
        <w:ind w:left="567" w:hanging="284"/>
        <w:rPr>
          <w:rFonts w:asciiTheme="minorHAnsi" w:hAnsiTheme="minorHAnsi"/>
          <w:color w:val="000000"/>
          <w:szCs w:val="24"/>
        </w:rPr>
      </w:pPr>
      <w:r w:rsidRPr="00D44758">
        <w:rPr>
          <w:rFonts w:asciiTheme="minorHAnsi" w:hAnsiTheme="minorHAnsi"/>
          <w:color w:val="000000"/>
          <w:szCs w:val="24"/>
        </w:rPr>
        <w:t xml:space="preserve">Virhenumero: 7 </w:t>
      </w:r>
      <w:r w:rsidRPr="00D44758">
        <w:rPr>
          <w:rFonts w:asciiTheme="minorHAnsi" w:hAnsiTheme="minorHAnsi"/>
          <w:color w:val="000000"/>
          <w:szCs w:val="24"/>
        </w:rPr>
        <w:tab/>
        <w:t xml:space="preserve">Mittausvirhe                                                                  </w:t>
      </w:r>
    </w:p>
    <w:p w14:paraId="5BEB3BE2" w14:textId="7533B151" w:rsidR="00D92721" w:rsidRPr="00D44758" w:rsidRDefault="00D92721" w:rsidP="00D44758">
      <w:pPr>
        <w:autoSpaceDE w:val="0"/>
        <w:autoSpaceDN w:val="0"/>
        <w:adjustRightInd w:val="0"/>
        <w:ind w:left="567" w:hanging="284"/>
        <w:rPr>
          <w:rFonts w:asciiTheme="minorHAnsi" w:hAnsiTheme="minorHAnsi"/>
          <w:szCs w:val="24"/>
        </w:rPr>
      </w:pPr>
      <w:r w:rsidRPr="00D44758">
        <w:rPr>
          <w:rFonts w:asciiTheme="minorHAnsi" w:hAnsiTheme="minorHAnsi"/>
          <w:szCs w:val="24"/>
        </w:rPr>
        <w:t xml:space="preserve">Virhenumero: 8 </w:t>
      </w:r>
      <w:r w:rsidRPr="00D44758">
        <w:rPr>
          <w:rFonts w:asciiTheme="minorHAnsi" w:hAnsiTheme="minorHAnsi"/>
          <w:szCs w:val="24"/>
        </w:rPr>
        <w:tab/>
        <w:t xml:space="preserve">Virhe sisäisessä tarkistuksessa </w:t>
      </w:r>
    </w:p>
    <w:p w14:paraId="6A653360" w14:textId="5B265D5F" w:rsidR="00D92721" w:rsidRPr="00D44758" w:rsidRDefault="00D92721" w:rsidP="00D44758">
      <w:pPr>
        <w:autoSpaceDE w:val="0"/>
        <w:autoSpaceDN w:val="0"/>
        <w:adjustRightInd w:val="0"/>
        <w:ind w:left="567" w:hanging="284"/>
        <w:rPr>
          <w:rFonts w:asciiTheme="minorHAnsi" w:hAnsiTheme="minorHAnsi"/>
          <w:szCs w:val="24"/>
        </w:rPr>
      </w:pPr>
      <w:r w:rsidRPr="00D44758">
        <w:rPr>
          <w:rFonts w:asciiTheme="minorHAnsi" w:hAnsiTheme="minorHAnsi"/>
          <w:szCs w:val="24"/>
        </w:rPr>
        <w:t xml:space="preserve">Virhenumero: 9 </w:t>
      </w:r>
      <w:r w:rsidRPr="00D44758">
        <w:rPr>
          <w:rFonts w:asciiTheme="minorHAnsi" w:hAnsiTheme="minorHAnsi"/>
          <w:szCs w:val="24"/>
        </w:rPr>
        <w:tab/>
        <w:t xml:space="preserve">Virhe sisäisessä tarkistuksessa </w:t>
      </w:r>
    </w:p>
    <w:p w14:paraId="4770E7C1" w14:textId="77777777" w:rsidR="00D92721" w:rsidRPr="00D44758" w:rsidRDefault="00D92721" w:rsidP="00D44758">
      <w:pPr>
        <w:autoSpaceDE w:val="0"/>
        <w:autoSpaceDN w:val="0"/>
        <w:adjustRightInd w:val="0"/>
        <w:ind w:left="567" w:hanging="284"/>
        <w:rPr>
          <w:rFonts w:asciiTheme="minorHAnsi" w:hAnsiTheme="minorHAnsi"/>
          <w:szCs w:val="24"/>
        </w:rPr>
      </w:pPr>
      <w:r w:rsidRPr="00D44758">
        <w:rPr>
          <w:rFonts w:asciiTheme="minorHAnsi" w:hAnsiTheme="minorHAnsi"/>
          <w:szCs w:val="24"/>
        </w:rPr>
        <w:t xml:space="preserve">                                  </w:t>
      </w:r>
    </w:p>
    <w:p w14:paraId="5177B6F2" w14:textId="77777777" w:rsidR="00D92721" w:rsidRPr="00D44758" w:rsidRDefault="00D92721" w:rsidP="00D44758">
      <w:pPr>
        <w:pStyle w:val="Leipteksti"/>
        <w:ind w:left="284"/>
        <w:rPr>
          <w:rFonts w:asciiTheme="minorHAnsi" w:hAnsiTheme="minorHAnsi" w:cstheme="minorHAnsi"/>
          <w:color w:val="000000"/>
          <w:szCs w:val="24"/>
        </w:rPr>
      </w:pPr>
      <w:r w:rsidRPr="00D44758">
        <w:rPr>
          <w:rFonts w:asciiTheme="minorHAnsi" w:hAnsiTheme="minorHAnsi" w:cstheme="minorHAnsi"/>
          <w:color w:val="000000"/>
          <w:szCs w:val="24"/>
        </w:rPr>
        <w:t xml:space="preserve">Virhenumerot 1 ja 2 on varattu Roche </w:t>
      </w:r>
      <w:proofErr w:type="spellStart"/>
      <w:r w:rsidRPr="00D44758">
        <w:rPr>
          <w:rFonts w:asciiTheme="minorHAnsi" w:hAnsiTheme="minorHAnsi" w:cstheme="minorHAnsi"/>
          <w:color w:val="000000"/>
          <w:szCs w:val="24"/>
        </w:rPr>
        <w:t>Diagnosticsin</w:t>
      </w:r>
      <w:proofErr w:type="spellEnd"/>
      <w:r w:rsidRPr="00D44758">
        <w:rPr>
          <w:rFonts w:asciiTheme="minorHAnsi" w:hAnsiTheme="minorHAnsi" w:cstheme="minorHAnsi"/>
          <w:color w:val="000000"/>
          <w:szCs w:val="24"/>
        </w:rPr>
        <w:t xml:space="preserve"> sisäiseen käyttöön. Mikäli laite antaa virheen 8 tai 9, laite pitää lähettää huoltoon Rochelle. Jos mittari antaa virheen 4, niin vaihda uusi </w:t>
      </w:r>
      <w:proofErr w:type="spellStart"/>
      <w:r w:rsidRPr="00D44758">
        <w:rPr>
          <w:rFonts w:asciiTheme="minorHAnsi" w:hAnsiTheme="minorHAnsi" w:cstheme="minorHAnsi"/>
          <w:color w:val="000000"/>
          <w:szCs w:val="24"/>
        </w:rPr>
        <w:t>liuskalot</w:t>
      </w:r>
      <w:proofErr w:type="spellEnd"/>
      <w:r w:rsidRPr="00D44758">
        <w:rPr>
          <w:rFonts w:asciiTheme="minorHAnsi" w:hAnsiTheme="minorHAnsi" w:cstheme="minorHAnsi"/>
          <w:color w:val="000000"/>
          <w:szCs w:val="24"/>
        </w:rPr>
        <w:t>. Jos mittaus onnistu toisellakaan liuskaerällä, niin mittari pitää lähettää Rochelle huoltoon.</w:t>
      </w:r>
    </w:p>
    <w:p w14:paraId="78B247F7" w14:textId="77777777" w:rsidR="00D92721" w:rsidRPr="00D44758" w:rsidRDefault="00D92721" w:rsidP="00D44758">
      <w:pPr>
        <w:pStyle w:val="Leipteksti"/>
        <w:ind w:left="284"/>
        <w:rPr>
          <w:rFonts w:asciiTheme="minorHAnsi" w:hAnsiTheme="minorHAnsi" w:cstheme="minorHAnsi"/>
          <w:color w:val="000000"/>
          <w:szCs w:val="24"/>
        </w:rPr>
      </w:pPr>
    </w:p>
    <w:p w14:paraId="6A7FB7B4" w14:textId="0D8D0F98" w:rsidR="00D92721" w:rsidRPr="00D44758" w:rsidRDefault="00D92721" w:rsidP="00D44758">
      <w:pPr>
        <w:pStyle w:val="Leipteksti"/>
        <w:ind w:left="284"/>
        <w:rPr>
          <w:rFonts w:asciiTheme="minorHAnsi" w:hAnsiTheme="minorHAnsi" w:cstheme="minorHAnsi"/>
          <w:szCs w:val="24"/>
          <w:u w:val="single"/>
        </w:rPr>
      </w:pPr>
      <w:r w:rsidRPr="00D44758">
        <w:rPr>
          <w:rFonts w:asciiTheme="minorHAnsi" w:hAnsiTheme="minorHAnsi" w:cstheme="minorHAnsi"/>
          <w:color w:val="000000"/>
          <w:szCs w:val="24"/>
        </w:rPr>
        <w:t xml:space="preserve">Jokaiselle mittarille on oma laitevihko, joka tulee säilyttää mittarin kanssa säilytyskotelossa. </w:t>
      </w:r>
      <w:r w:rsidRPr="00D44758">
        <w:rPr>
          <w:rFonts w:asciiTheme="minorHAnsi" w:hAnsiTheme="minorHAnsi" w:cstheme="minorHAnsi"/>
          <w:color w:val="000000"/>
          <w:szCs w:val="24"/>
          <w:u w:val="single"/>
        </w:rPr>
        <w:t>Kirjaa laitteen antamat virheet laitevihkoon</w:t>
      </w:r>
      <w:r w:rsidR="00576A84">
        <w:rPr>
          <w:rFonts w:asciiTheme="minorHAnsi" w:hAnsiTheme="minorHAnsi" w:cstheme="minorHAnsi"/>
          <w:color w:val="000000"/>
          <w:szCs w:val="24"/>
          <w:u w:val="single"/>
        </w:rPr>
        <w:t>.</w:t>
      </w:r>
    </w:p>
    <w:p w14:paraId="40B760AA" w14:textId="77777777" w:rsidR="00D92721" w:rsidRPr="00D44758" w:rsidRDefault="00D92721" w:rsidP="00D44758">
      <w:pPr>
        <w:rPr>
          <w:rFonts w:asciiTheme="minorHAnsi" w:hAnsiTheme="minorHAnsi"/>
          <w:szCs w:val="24"/>
          <w:u w:val="single"/>
        </w:rPr>
      </w:pPr>
    </w:p>
    <w:p w14:paraId="56041F4A" w14:textId="77777777" w:rsidR="00D92721" w:rsidRPr="00D44758" w:rsidRDefault="00D92721" w:rsidP="00D44758">
      <w:pPr>
        <w:pStyle w:val="Otsikko10"/>
        <w:rPr>
          <w:rFonts w:asciiTheme="minorHAnsi" w:hAnsiTheme="minorHAnsi" w:cstheme="minorHAnsi"/>
          <w:szCs w:val="24"/>
        </w:rPr>
      </w:pPr>
      <w:bookmarkStart w:id="38" w:name="_Toc323124665"/>
      <w:bookmarkStart w:id="39" w:name="_Toc143766412"/>
      <w:r w:rsidRPr="00D44758">
        <w:rPr>
          <w:rFonts w:asciiTheme="minorHAnsi" w:hAnsiTheme="minorHAnsi" w:cstheme="minorHAnsi"/>
          <w:szCs w:val="24"/>
        </w:rPr>
        <w:t>Liitteet</w:t>
      </w:r>
      <w:bookmarkEnd w:id="38"/>
      <w:bookmarkEnd w:id="39"/>
    </w:p>
    <w:p w14:paraId="38D5ECA2" w14:textId="77777777" w:rsidR="00D92721" w:rsidRPr="00D44758" w:rsidRDefault="00D92721" w:rsidP="00D44758">
      <w:pPr>
        <w:numPr>
          <w:ilvl w:val="0"/>
          <w:numId w:val="10"/>
        </w:numPr>
        <w:tabs>
          <w:tab w:val="left" w:pos="426"/>
          <w:tab w:val="left" w:pos="5529"/>
          <w:tab w:val="left" w:pos="8789"/>
        </w:tabs>
        <w:suppressAutoHyphens/>
        <w:rPr>
          <w:rFonts w:asciiTheme="minorHAnsi" w:hAnsiTheme="minorHAnsi"/>
          <w:szCs w:val="24"/>
        </w:rPr>
      </w:pPr>
      <w:r w:rsidRPr="00D44758">
        <w:rPr>
          <w:rFonts w:asciiTheme="minorHAnsi" w:hAnsiTheme="minorHAnsi"/>
          <w:szCs w:val="24"/>
        </w:rPr>
        <w:t>Uuden INR-mittarin käyttöönotto</w:t>
      </w:r>
    </w:p>
    <w:p w14:paraId="01E3DECB" w14:textId="77777777" w:rsidR="00D92721" w:rsidRPr="00D44758" w:rsidRDefault="00D92721" w:rsidP="00D44758">
      <w:pPr>
        <w:numPr>
          <w:ilvl w:val="0"/>
          <w:numId w:val="10"/>
        </w:numPr>
        <w:tabs>
          <w:tab w:val="left" w:pos="426"/>
          <w:tab w:val="left" w:pos="5529"/>
          <w:tab w:val="left" w:pos="8789"/>
        </w:tabs>
        <w:suppressAutoHyphens/>
        <w:rPr>
          <w:rFonts w:asciiTheme="minorHAnsi" w:hAnsiTheme="minorHAnsi"/>
          <w:szCs w:val="24"/>
        </w:rPr>
      </w:pPr>
      <w:r w:rsidRPr="00D44758">
        <w:rPr>
          <w:rFonts w:asciiTheme="minorHAnsi" w:hAnsiTheme="minorHAnsi"/>
          <w:szCs w:val="24"/>
        </w:rPr>
        <w:t>Liuskaerän tulostason tarkistus (kun liuskaerä vaihtuu)</w:t>
      </w:r>
    </w:p>
    <w:p w14:paraId="1DE6C05B" w14:textId="77777777" w:rsidR="00D92721" w:rsidRPr="00D44758" w:rsidRDefault="00D92721" w:rsidP="00D44758">
      <w:pPr>
        <w:numPr>
          <w:ilvl w:val="0"/>
          <w:numId w:val="10"/>
        </w:numPr>
        <w:tabs>
          <w:tab w:val="left" w:pos="426"/>
          <w:tab w:val="left" w:pos="5529"/>
          <w:tab w:val="left" w:pos="8789"/>
        </w:tabs>
        <w:suppressAutoHyphens/>
        <w:rPr>
          <w:rFonts w:asciiTheme="minorHAnsi" w:hAnsiTheme="minorHAnsi"/>
          <w:szCs w:val="24"/>
        </w:rPr>
      </w:pPr>
      <w:r w:rsidRPr="00D44758">
        <w:rPr>
          <w:rFonts w:asciiTheme="minorHAnsi" w:hAnsiTheme="minorHAnsi"/>
          <w:szCs w:val="24"/>
        </w:rPr>
        <w:t xml:space="preserve">Liuskaerän vaihtuminen –lomake </w:t>
      </w:r>
    </w:p>
    <w:p w14:paraId="386E15CA" w14:textId="77777777" w:rsidR="00D92721" w:rsidRPr="00D44758" w:rsidRDefault="00D92721" w:rsidP="00D44758">
      <w:pPr>
        <w:numPr>
          <w:ilvl w:val="0"/>
          <w:numId w:val="10"/>
        </w:numPr>
        <w:tabs>
          <w:tab w:val="left" w:pos="426"/>
          <w:tab w:val="left" w:pos="5529"/>
          <w:tab w:val="left" w:pos="8789"/>
        </w:tabs>
        <w:suppressAutoHyphens/>
        <w:rPr>
          <w:rFonts w:asciiTheme="minorHAnsi" w:hAnsiTheme="minorHAnsi"/>
          <w:szCs w:val="24"/>
        </w:rPr>
      </w:pPr>
      <w:r w:rsidRPr="00D44758">
        <w:rPr>
          <w:rFonts w:asciiTheme="minorHAnsi" w:hAnsiTheme="minorHAnsi"/>
          <w:szCs w:val="24"/>
        </w:rPr>
        <w:t>INR-mittarin tulostason tarkistus (kerran vuodessa)</w:t>
      </w:r>
    </w:p>
    <w:p w14:paraId="32D284A8" w14:textId="77777777" w:rsidR="00576A84" w:rsidRDefault="00576A84" w:rsidP="00D44758">
      <w:pPr>
        <w:rPr>
          <w:rFonts w:asciiTheme="minorHAnsi" w:hAnsiTheme="minorHAnsi"/>
          <w:szCs w:val="24"/>
        </w:rPr>
      </w:pPr>
    </w:p>
    <w:p w14:paraId="6BF08B0F" w14:textId="77777777" w:rsidR="00576A84" w:rsidRDefault="00576A84" w:rsidP="00D44758">
      <w:pPr>
        <w:rPr>
          <w:rFonts w:asciiTheme="minorHAnsi" w:hAnsiTheme="minorHAnsi"/>
          <w:szCs w:val="24"/>
        </w:rPr>
      </w:pPr>
    </w:p>
    <w:p w14:paraId="3E691FB5" w14:textId="77777777" w:rsidR="00576A84" w:rsidRDefault="00576A84" w:rsidP="00D44758">
      <w:pPr>
        <w:rPr>
          <w:rFonts w:asciiTheme="minorHAnsi" w:hAnsiTheme="minorHAnsi"/>
          <w:szCs w:val="24"/>
        </w:rPr>
      </w:pPr>
    </w:p>
    <w:p w14:paraId="2672B4BA" w14:textId="77777777" w:rsidR="00576A84" w:rsidRDefault="00576A84" w:rsidP="00D44758">
      <w:pPr>
        <w:rPr>
          <w:rFonts w:asciiTheme="minorHAnsi" w:hAnsiTheme="minorHAnsi"/>
          <w:szCs w:val="24"/>
        </w:rPr>
      </w:pPr>
    </w:p>
    <w:p w14:paraId="2CCA53EB" w14:textId="77777777" w:rsidR="00576A84" w:rsidRDefault="00576A84" w:rsidP="00D44758">
      <w:pPr>
        <w:rPr>
          <w:rFonts w:asciiTheme="minorHAnsi" w:hAnsiTheme="minorHAnsi"/>
          <w:szCs w:val="24"/>
        </w:rPr>
      </w:pPr>
    </w:p>
    <w:p w14:paraId="105C5908" w14:textId="77777777" w:rsidR="00576A84" w:rsidRDefault="00576A84" w:rsidP="00D44758">
      <w:pPr>
        <w:rPr>
          <w:rFonts w:asciiTheme="minorHAnsi" w:hAnsiTheme="minorHAnsi"/>
          <w:szCs w:val="24"/>
        </w:rPr>
      </w:pPr>
    </w:p>
    <w:p w14:paraId="6E297D43" w14:textId="77777777" w:rsidR="00576A84" w:rsidRDefault="00576A84" w:rsidP="00D44758">
      <w:pPr>
        <w:rPr>
          <w:rFonts w:asciiTheme="minorHAnsi" w:hAnsiTheme="minorHAnsi"/>
          <w:szCs w:val="24"/>
        </w:rPr>
      </w:pPr>
    </w:p>
    <w:p w14:paraId="3C3B0252" w14:textId="77777777" w:rsidR="00576A84" w:rsidRDefault="00576A84" w:rsidP="00D44758">
      <w:pPr>
        <w:rPr>
          <w:rFonts w:asciiTheme="minorHAnsi" w:hAnsiTheme="minorHAnsi"/>
          <w:szCs w:val="24"/>
        </w:rPr>
      </w:pPr>
    </w:p>
    <w:p w14:paraId="081351FB" w14:textId="77777777" w:rsidR="00576A84" w:rsidRDefault="00576A84" w:rsidP="00D44758">
      <w:pPr>
        <w:rPr>
          <w:rFonts w:asciiTheme="minorHAnsi" w:hAnsiTheme="minorHAnsi"/>
          <w:szCs w:val="24"/>
        </w:rPr>
      </w:pPr>
    </w:p>
    <w:p w14:paraId="7F589623" w14:textId="77777777" w:rsidR="00576A84" w:rsidRDefault="00576A84" w:rsidP="00D44758">
      <w:pPr>
        <w:rPr>
          <w:rFonts w:asciiTheme="minorHAnsi" w:hAnsiTheme="minorHAnsi"/>
          <w:szCs w:val="24"/>
        </w:rPr>
      </w:pPr>
    </w:p>
    <w:p w14:paraId="73F9ED8F" w14:textId="77777777" w:rsidR="00576A84" w:rsidRDefault="00576A84" w:rsidP="00D44758">
      <w:pPr>
        <w:rPr>
          <w:rFonts w:asciiTheme="minorHAnsi" w:hAnsiTheme="minorHAnsi"/>
          <w:szCs w:val="24"/>
        </w:rPr>
      </w:pPr>
    </w:p>
    <w:p w14:paraId="7930D415" w14:textId="77777777" w:rsidR="00576A84" w:rsidRDefault="00576A84" w:rsidP="00D44758">
      <w:pPr>
        <w:rPr>
          <w:rFonts w:asciiTheme="minorHAnsi" w:hAnsiTheme="minorHAnsi"/>
          <w:szCs w:val="24"/>
        </w:rPr>
      </w:pPr>
    </w:p>
    <w:p w14:paraId="33155CB7" w14:textId="77777777" w:rsidR="00576A84" w:rsidRDefault="00576A84" w:rsidP="00D44758">
      <w:pPr>
        <w:rPr>
          <w:rFonts w:asciiTheme="minorHAnsi" w:hAnsiTheme="minorHAnsi"/>
          <w:szCs w:val="24"/>
        </w:rPr>
      </w:pPr>
    </w:p>
    <w:p w14:paraId="74350EF9" w14:textId="77777777" w:rsidR="00576A84" w:rsidRDefault="00576A84" w:rsidP="00D44758">
      <w:pPr>
        <w:rPr>
          <w:rFonts w:asciiTheme="minorHAnsi" w:hAnsiTheme="minorHAnsi"/>
          <w:szCs w:val="24"/>
        </w:rPr>
      </w:pPr>
    </w:p>
    <w:p w14:paraId="4C40361D" w14:textId="77777777" w:rsidR="00576A84" w:rsidRDefault="00576A84" w:rsidP="00D44758">
      <w:pPr>
        <w:rPr>
          <w:rFonts w:asciiTheme="minorHAnsi" w:hAnsiTheme="minorHAnsi"/>
          <w:szCs w:val="24"/>
        </w:rPr>
      </w:pPr>
    </w:p>
    <w:p w14:paraId="409E4A20" w14:textId="77777777" w:rsidR="006B1E45" w:rsidRDefault="006B1E45" w:rsidP="00D44758">
      <w:pPr>
        <w:rPr>
          <w:rFonts w:asciiTheme="minorHAnsi" w:hAnsiTheme="minorHAnsi"/>
          <w:b/>
          <w:szCs w:val="24"/>
        </w:rPr>
      </w:pPr>
    </w:p>
    <w:p w14:paraId="5DC773B6" w14:textId="77777777" w:rsidR="006B1E45" w:rsidRDefault="006B1E45" w:rsidP="00D44758">
      <w:pPr>
        <w:rPr>
          <w:rFonts w:asciiTheme="minorHAnsi" w:hAnsiTheme="minorHAnsi"/>
          <w:b/>
          <w:szCs w:val="24"/>
        </w:rPr>
      </w:pPr>
    </w:p>
    <w:p w14:paraId="1EB37617" w14:textId="77777777" w:rsidR="006B1E45" w:rsidRDefault="006B1E45" w:rsidP="00D44758">
      <w:pPr>
        <w:rPr>
          <w:rFonts w:asciiTheme="minorHAnsi" w:hAnsiTheme="minorHAnsi"/>
          <w:b/>
          <w:szCs w:val="24"/>
        </w:rPr>
      </w:pPr>
    </w:p>
    <w:p w14:paraId="7815197B" w14:textId="77777777" w:rsidR="006B1E45" w:rsidRDefault="006B1E45" w:rsidP="00D44758">
      <w:pPr>
        <w:rPr>
          <w:rFonts w:asciiTheme="minorHAnsi" w:hAnsiTheme="minorHAnsi"/>
          <w:b/>
          <w:szCs w:val="24"/>
        </w:rPr>
      </w:pPr>
    </w:p>
    <w:p w14:paraId="20138E52" w14:textId="77777777" w:rsidR="006B1E45" w:rsidRDefault="006B1E45" w:rsidP="00D44758">
      <w:pPr>
        <w:rPr>
          <w:rFonts w:asciiTheme="minorHAnsi" w:hAnsiTheme="minorHAnsi"/>
          <w:b/>
          <w:szCs w:val="24"/>
        </w:rPr>
      </w:pPr>
    </w:p>
    <w:p w14:paraId="3DC35D04" w14:textId="77777777" w:rsidR="006B1E45" w:rsidRDefault="006B1E45" w:rsidP="00D44758">
      <w:pPr>
        <w:rPr>
          <w:rFonts w:asciiTheme="minorHAnsi" w:hAnsiTheme="minorHAnsi"/>
          <w:b/>
          <w:szCs w:val="24"/>
        </w:rPr>
      </w:pPr>
    </w:p>
    <w:p w14:paraId="0BEBB17B" w14:textId="77777777" w:rsidR="006B1E45" w:rsidRDefault="006B1E45" w:rsidP="00D44758">
      <w:pPr>
        <w:rPr>
          <w:rFonts w:asciiTheme="minorHAnsi" w:hAnsiTheme="minorHAnsi"/>
          <w:b/>
          <w:szCs w:val="24"/>
        </w:rPr>
      </w:pPr>
    </w:p>
    <w:p w14:paraId="0200DFDF" w14:textId="77777777" w:rsidR="006B1E45" w:rsidRDefault="006B1E45" w:rsidP="00D44758">
      <w:pPr>
        <w:rPr>
          <w:rFonts w:asciiTheme="minorHAnsi" w:hAnsiTheme="minorHAnsi"/>
          <w:b/>
          <w:szCs w:val="24"/>
        </w:rPr>
      </w:pPr>
    </w:p>
    <w:p w14:paraId="6B44CE7B" w14:textId="77777777" w:rsidR="006B1E45" w:rsidRDefault="006B1E45" w:rsidP="00D44758">
      <w:pPr>
        <w:rPr>
          <w:rFonts w:asciiTheme="minorHAnsi" w:hAnsiTheme="minorHAnsi"/>
          <w:b/>
          <w:szCs w:val="24"/>
        </w:rPr>
      </w:pPr>
    </w:p>
    <w:p w14:paraId="0E4F8ED6" w14:textId="49B227D0" w:rsidR="00D92721" w:rsidRPr="00D44758" w:rsidRDefault="00576A84" w:rsidP="00D44758">
      <w:pPr>
        <w:rPr>
          <w:rFonts w:asciiTheme="minorHAnsi" w:hAnsiTheme="minorHAnsi"/>
          <w:szCs w:val="24"/>
        </w:rPr>
      </w:pPr>
      <w:r>
        <w:rPr>
          <w:rFonts w:asciiTheme="minorHAnsi" w:hAnsiTheme="minorHAnsi"/>
          <w:b/>
          <w:szCs w:val="24"/>
        </w:rPr>
        <w:tab/>
      </w:r>
      <w:r w:rsidR="00D92721" w:rsidRPr="00D44758">
        <w:rPr>
          <w:rFonts w:asciiTheme="minorHAnsi" w:hAnsiTheme="minorHAnsi"/>
          <w:b/>
          <w:szCs w:val="24"/>
        </w:rPr>
        <w:tab/>
      </w:r>
      <w:r w:rsidR="00D92721" w:rsidRPr="00D44758">
        <w:rPr>
          <w:rFonts w:asciiTheme="minorHAnsi" w:hAnsiTheme="minorHAnsi"/>
          <w:b/>
          <w:szCs w:val="24"/>
        </w:rPr>
        <w:tab/>
      </w:r>
      <w:r w:rsidR="00D92721" w:rsidRPr="00D44758">
        <w:rPr>
          <w:rFonts w:asciiTheme="minorHAnsi" w:hAnsiTheme="minorHAnsi"/>
          <w:b/>
          <w:szCs w:val="24"/>
        </w:rPr>
        <w:tab/>
      </w:r>
      <w:r w:rsidR="00D92721" w:rsidRPr="00D44758">
        <w:rPr>
          <w:rFonts w:asciiTheme="minorHAnsi" w:hAnsiTheme="minorHAnsi"/>
          <w:b/>
          <w:szCs w:val="24"/>
        </w:rPr>
        <w:tab/>
      </w:r>
      <w:r w:rsidR="00D92721" w:rsidRPr="00D44758">
        <w:rPr>
          <w:rFonts w:asciiTheme="minorHAnsi" w:hAnsiTheme="minorHAnsi"/>
          <w:b/>
          <w:szCs w:val="24"/>
        </w:rPr>
        <w:tab/>
      </w:r>
      <w:r w:rsidR="00D92721" w:rsidRPr="00D44758">
        <w:rPr>
          <w:rFonts w:asciiTheme="minorHAnsi" w:hAnsiTheme="minorHAnsi"/>
          <w:szCs w:val="24"/>
        </w:rPr>
        <w:t>Liite 1.</w:t>
      </w:r>
    </w:p>
    <w:p w14:paraId="1D2757D9" w14:textId="77777777" w:rsidR="00D92721" w:rsidRPr="00D44758" w:rsidRDefault="00D92721" w:rsidP="00D44758">
      <w:pPr>
        <w:rPr>
          <w:rFonts w:asciiTheme="minorHAnsi" w:hAnsiTheme="minorHAnsi"/>
          <w:b/>
          <w:szCs w:val="24"/>
        </w:rPr>
      </w:pPr>
      <w:r w:rsidRPr="00D44758">
        <w:rPr>
          <w:rFonts w:asciiTheme="minorHAnsi" w:hAnsiTheme="minorHAnsi"/>
          <w:b/>
          <w:szCs w:val="24"/>
        </w:rPr>
        <w:t>UUDEN INR-MITTARIN KÄYTTÖÖNOTTO</w:t>
      </w:r>
    </w:p>
    <w:p w14:paraId="0961EAD7" w14:textId="77777777" w:rsidR="00D92721" w:rsidRPr="00D44758" w:rsidRDefault="00D92721" w:rsidP="00D44758">
      <w:pPr>
        <w:rPr>
          <w:rFonts w:asciiTheme="minorHAnsi" w:hAnsiTheme="minorHAnsi"/>
          <w:szCs w:val="24"/>
        </w:rPr>
      </w:pPr>
    </w:p>
    <w:tbl>
      <w:tblPr>
        <w:tblW w:w="0" w:type="auto"/>
        <w:tblInd w:w="-10" w:type="dxa"/>
        <w:tblLayout w:type="fixed"/>
        <w:tblLook w:val="0000" w:firstRow="0" w:lastRow="0" w:firstColumn="0" w:lastColumn="0" w:noHBand="0" w:noVBand="0"/>
      </w:tblPr>
      <w:tblGrid>
        <w:gridCol w:w="4889"/>
        <w:gridCol w:w="4909"/>
      </w:tblGrid>
      <w:tr w:rsidR="00D92721" w:rsidRPr="00D44758" w14:paraId="3FDEC50F" w14:textId="77777777" w:rsidTr="00BD138B">
        <w:tc>
          <w:tcPr>
            <w:tcW w:w="4889" w:type="dxa"/>
            <w:tcBorders>
              <w:top w:val="single" w:sz="4" w:space="0" w:color="000000"/>
              <w:left w:val="single" w:sz="4" w:space="0" w:color="000000"/>
              <w:bottom w:val="single" w:sz="4" w:space="0" w:color="000000"/>
            </w:tcBorders>
            <w:shd w:val="clear" w:color="auto" w:fill="B3B3B3"/>
          </w:tcPr>
          <w:p w14:paraId="0C7AE6C4" w14:textId="77777777" w:rsidR="00D92721" w:rsidRPr="00D44758" w:rsidRDefault="00D92721" w:rsidP="00136C3D">
            <w:pPr>
              <w:snapToGrid w:val="0"/>
              <w:spacing w:line="240" w:lineRule="auto"/>
              <w:rPr>
                <w:rFonts w:asciiTheme="minorHAnsi" w:hAnsiTheme="minorHAnsi"/>
                <w:szCs w:val="24"/>
              </w:rPr>
            </w:pPr>
          </w:p>
          <w:p w14:paraId="61F3AA91" w14:textId="77777777" w:rsidR="00D92721" w:rsidRPr="00D44758" w:rsidRDefault="00D92721" w:rsidP="00136C3D">
            <w:pPr>
              <w:spacing w:line="240" w:lineRule="auto"/>
              <w:rPr>
                <w:rFonts w:asciiTheme="minorHAnsi" w:hAnsiTheme="minorHAnsi"/>
                <w:szCs w:val="24"/>
              </w:rPr>
            </w:pPr>
            <w:r w:rsidRPr="00D44758">
              <w:rPr>
                <w:rFonts w:asciiTheme="minorHAnsi" w:hAnsiTheme="minorHAnsi"/>
                <w:szCs w:val="24"/>
              </w:rPr>
              <w:t>Laitteen sarjanumero, nimi ja merkki</w:t>
            </w:r>
          </w:p>
        </w:tc>
        <w:tc>
          <w:tcPr>
            <w:tcW w:w="4909" w:type="dxa"/>
            <w:tcBorders>
              <w:top w:val="single" w:sz="4" w:space="0" w:color="000000"/>
              <w:left w:val="single" w:sz="4" w:space="0" w:color="000000"/>
              <w:bottom w:val="single" w:sz="4" w:space="0" w:color="000000"/>
              <w:right w:val="single" w:sz="4" w:space="0" w:color="000000"/>
            </w:tcBorders>
            <w:shd w:val="clear" w:color="auto" w:fill="auto"/>
          </w:tcPr>
          <w:p w14:paraId="5BE373CF" w14:textId="77777777" w:rsidR="00D92721" w:rsidRPr="00D44758" w:rsidRDefault="00D92721" w:rsidP="00136C3D">
            <w:pPr>
              <w:snapToGrid w:val="0"/>
              <w:spacing w:line="240" w:lineRule="auto"/>
              <w:rPr>
                <w:rFonts w:asciiTheme="minorHAnsi" w:hAnsiTheme="minorHAnsi"/>
                <w:szCs w:val="24"/>
              </w:rPr>
            </w:pPr>
          </w:p>
        </w:tc>
      </w:tr>
      <w:tr w:rsidR="00D92721" w:rsidRPr="00D44758" w14:paraId="48442DA0" w14:textId="77777777" w:rsidTr="00BD138B">
        <w:tc>
          <w:tcPr>
            <w:tcW w:w="4889" w:type="dxa"/>
            <w:tcBorders>
              <w:top w:val="single" w:sz="4" w:space="0" w:color="000000"/>
              <w:left w:val="single" w:sz="4" w:space="0" w:color="000000"/>
              <w:bottom w:val="single" w:sz="4" w:space="0" w:color="000000"/>
            </w:tcBorders>
            <w:shd w:val="clear" w:color="auto" w:fill="B3B3B3"/>
          </w:tcPr>
          <w:p w14:paraId="603AA9C3" w14:textId="77777777" w:rsidR="00D92721" w:rsidRPr="00D44758" w:rsidRDefault="00D92721" w:rsidP="00136C3D">
            <w:pPr>
              <w:snapToGrid w:val="0"/>
              <w:spacing w:line="240" w:lineRule="auto"/>
              <w:rPr>
                <w:rFonts w:asciiTheme="minorHAnsi" w:hAnsiTheme="minorHAnsi"/>
                <w:szCs w:val="24"/>
              </w:rPr>
            </w:pPr>
          </w:p>
          <w:p w14:paraId="458F8B76" w14:textId="77777777" w:rsidR="00D92721" w:rsidRPr="00D44758" w:rsidRDefault="00D92721" w:rsidP="00136C3D">
            <w:pPr>
              <w:spacing w:line="240" w:lineRule="auto"/>
              <w:rPr>
                <w:rFonts w:asciiTheme="minorHAnsi" w:hAnsiTheme="minorHAnsi"/>
                <w:szCs w:val="24"/>
              </w:rPr>
            </w:pPr>
            <w:r w:rsidRPr="00D44758">
              <w:rPr>
                <w:rFonts w:asciiTheme="minorHAnsi" w:hAnsiTheme="minorHAnsi"/>
                <w:szCs w:val="24"/>
              </w:rPr>
              <w:t>Osasto/toimipiste</w:t>
            </w:r>
          </w:p>
        </w:tc>
        <w:tc>
          <w:tcPr>
            <w:tcW w:w="4909" w:type="dxa"/>
            <w:tcBorders>
              <w:top w:val="single" w:sz="4" w:space="0" w:color="000000"/>
              <w:left w:val="single" w:sz="4" w:space="0" w:color="000000"/>
              <w:bottom w:val="single" w:sz="4" w:space="0" w:color="000000"/>
              <w:right w:val="single" w:sz="4" w:space="0" w:color="000000"/>
            </w:tcBorders>
            <w:shd w:val="clear" w:color="auto" w:fill="auto"/>
          </w:tcPr>
          <w:p w14:paraId="2EE5FDBE" w14:textId="77777777" w:rsidR="00D92721" w:rsidRPr="00D44758" w:rsidRDefault="00D92721" w:rsidP="00136C3D">
            <w:pPr>
              <w:snapToGrid w:val="0"/>
              <w:spacing w:line="240" w:lineRule="auto"/>
              <w:rPr>
                <w:rFonts w:asciiTheme="minorHAnsi" w:hAnsiTheme="minorHAnsi"/>
                <w:szCs w:val="24"/>
              </w:rPr>
            </w:pPr>
          </w:p>
        </w:tc>
      </w:tr>
      <w:tr w:rsidR="00D92721" w:rsidRPr="00D44758" w14:paraId="4AE220E2" w14:textId="77777777" w:rsidTr="00BD138B">
        <w:tc>
          <w:tcPr>
            <w:tcW w:w="4889" w:type="dxa"/>
            <w:tcBorders>
              <w:top w:val="single" w:sz="4" w:space="0" w:color="000000"/>
              <w:left w:val="single" w:sz="4" w:space="0" w:color="000000"/>
              <w:bottom w:val="single" w:sz="4" w:space="0" w:color="000000"/>
            </w:tcBorders>
            <w:shd w:val="clear" w:color="auto" w:fill="B3B3B3"/>
          </w:tcPr>
          <w:p w14:paraId="7A973787" w14:textId="77777777" w:rsidR="00D92721" w:rsidRPr="00D44758" w:rsidRDefault="00D92721" w:rsidP="00136C3D">
            <w:pPr>
              <w:snapToGrid w:val="0"/>
              <w:spacing w:line="240" w:lineRule="auto"/>
              <w:rPr>
                <w:rFonts w:asciiTheme="minorHAnsi" w:hAnsiTheme="minorHAnsi"/>
                <w:szCs w:val="24"/>
              </w:rPr>
            </w:pPr>
          </w:p>
          <w:p w14:paraId="163A1F2C" w14:textId="77777777" w:rsidR="00D92721" w:rsidRPr="00D44758" w:rsidRDefault="00D92721" w:rsidP="00136C3D">
            <w:pPr>
              <w:spacing w:line="240" w:lineRule="auto"/>
              <w:rPr>
                <w:rFonts w:asciiTheme="minorHAnsi" w:hAnsiTheme="minorHAnsi"/>
                <w:szCs w:val="24"/>
              </w:rPr>
            </w:pPr>
            <w:r w:rsidRPr="00D44758">
              <w:rPr>
                <w:rFonts w:asciiTheme="minorHAnsi" w:hAnsiTheme="minorHAnsi"/>
                <w:szCs w:val="24"/>
              </w:rPr>
              <w:t>Vastuuhenkilö</w:t>
            </w:r>
          </w:p>
        </w:tc>
        <w:tc>
          <w:tcPr>
            <w:tcW w:w="4909" w:type="dxa"/>
            <w:tcBorders>
              <w:top w:val="single" w:sz="4" w:space="0" w:color="000000"/>
              <w:left w:val="single" w:sz="4" w:space="0" w:color="000000"/>
              <w:bottom w:val="single" w:sz="4" w:space="0" w:color="000000"/>
              <w:right w:val="single" w:sz="4" w:space="0" w:color="000000"/>
            </w:tcBorders>
            <w:shd w:val="clear" w:color="auto" w:fill="auto"/>
          </w:tcPr>
          <w:p w14:paraId="4ECA8877" w14:textId="77777777" w:rsidR="00D92721" w:rsidRPr="00D44758" w:rsidRDefault="00D92721" w:rsidP="00136C3D">
            <w:pPr>
              <w:snapToGrid w:val="0"/>
              <w:spacing w:line="240" w:lineRule="auto"/>
              <w:rPr>
                <w:rFonts w:asciiTheme="minorHAnsi" w:hAnsiTheme="minorHAnsi"/>
                <w:szCs w:val="24"/>
              </w:rPr>
            </w:pPr>
          </w:p>
        </w:tc>
      </w:tr>
    </w:tbl>
    <w:p w14:paraId="60146E45" w14:textId="77777777" w:rsidR="00D92721" w:rsidRPr="00D44758" w:rsidRDefault="00D92721" w:rsidP="00D44758">
      <w:pPr>
        <w:rPr>
          <w:rFonts w:asciiTheme="minorHAnsi" w:hAnsiTheme="minorHAnsi"/>
          <w:szCs w:val="24"/>
        </w:rPr>
      </w:pPr>
    </w:p>
    <w:p w14:paraId="0AD723B0" w14:textId="77777777" w:rsidR="00D92721" w:rsidRPr="00D44758" w:rsidRDefault="00D92721" w:rsidP="00D44758">
      <w:pPr>
        <w:rPr>
          <w:rFonts w:asciiTheme="minorHAnsi" w:hAnsiTheme="minorHAnsi"/>
          <w:b/>
          <w:szCs w:val="24"/>
        </w:rPr>
      </w:pPr>
      <w:r w:rsidRPr="00D44758">
        <w:rPr>
          <w:rFonts w:asciiTheme="minorHAnsi" w:hAnsiTheme="minorHAnsi"/>
          <w:b/>
          <w:szCs w:val="24"/>
        </w:rPr>
        <w:t>Potilasnäytevertailu:</w:t>
      </w:r>
    </w:p>
    <w:tbl>
      <w:tblPr>
        <w:tblW w:w="0" w:type="auto"/>
        <w:tblInd w:w="-10" w:type="dxa"/>
        <w:tblLayout w:type="fixed"/>
        <w:tblLook w:val="0000" w:firstRow="0" w:lastRow="0" w:firstColumn="0" w:lastColumn="0" w:noHBand="0" w:noVBand="0"/>
      </w:tblPr>
      <w:tblGrid>
        <w:gridCol w:w="1779"/>
        <w:gridCol w:w="1779"/>
        <w:gridCol w:w="1780"/>
        <w:gridCol w:w="1780"/>
      </w:tblGrid>
      <w:tr w:rsidR="00D92721" w:rsidRPr="00D44758" w14:paraId="303A796E" w14:textId="77777777" w:rsidTr="00136C3D">
        <w:trPr>
          <w:trHeight w:val="588"/>
        </w:trPr>
        <w:tc>
          <w:tcPr>
            <w:tcW w:w="1779" w:type="dxa"/>
            <w:tcBorders>
              <w:top w:val="single" w:sz="4" w:space="0" w:color="000000"/>
              <w:left w:val="single" w:sz="4" w:space="0" w:color="000000"/>
              <w:bottom w:val="single" w:sz="4" w:space="0" w:color="000000"/>
            </w:tcBorders>
            <w:shd w:val="clear" w:color="auto" w:fill="auto"/>
          </w:tcPr>
          <w:p w14:paraId="062CC591" w14:textId="77777777" w:rsidR="00D92721" w:rsidRPr="00D44758" w:rsidRDefault="00D92721" w:rsidP="00136C3D">
            <w:pPr>
              <w:snapToGrid w:val="0"/>
              <w:spacing w:line="240" w:lineRule="auto"/>
              <w:rPr>
                <w:rFonts w:asciiTheme="minorHAnsi" w:hAnsiTheme="minorHAnsi"/>
                <w:szCs w:val="24"/>
              </w:rPr>
            </w:pPr>
            <w:r w:rsidRPr="00D44758">
              <w:rPr>
                <w:rFonts w:asciiTheme="minorHAnsi" w:hAnsiTheme="minorHAnsi"/>
                <w:szCs w:val="24"/>
              </w:rPr>
              <w:t>Näyte</w:t>
            </w:r>
          </w:p>
        </w:tc>
        <w:tc>
          <w:tcPr>
            <w:tcW w:w="1779" w:type="dxa"/>
            <w:tcBorders>
              <w:top w:val="single" w:sz="4" w:space="0" w:color="000000"/>
              <w:left w:val="single" w:sz="4" w:space="0" w:color="000000"/>
              <w:bottom w:val="single" w:sz="4" w:space="0" w:color="000000"/>
            </w:tcBorders>
            <w:shd w:val="clear" w:color="auto" w:fill="auto"/>
          </w:tcPr>
          <w:p w14:paraId="7EA3FCFA" w14:textId="77777777" w:rsidR="00D92721" w:rsidRPr="00D44758" w:rsidRDefault="00D92721" w:rsidP="00136C3D">
            <w:pPr>
              <w:snapToGrid w:val="0"/>
              <w:spacing w:line="240" w:lineRule="auto"/>
              <w:rPr>
                <w:rFonts w:asciiTheme="minorHAnsi" w:hAnsiTheme="minorHAnsi"/>
                <w:szCs w:val="24"/>
              </w:rPr>
            </w:pPr>
            <w:r w:rsidRPr="00D44758">
              <w:rPr>
                <w:rFonts w:asciiTheme="minorHAnsi" w:hAnsiTheme="minorHAnsi"/>
                <w:szCs w:val="24"/>
              </w:rPr>
              <w:t xml:space="preserve">Tulos INR (pikamittari) </w:t>
            </w:r>
          </w:p>
        </w:tc>
        <w:tc>
          <w:tcPr>
            <w:tcW w:w="1780" w:type="dxa"/>
            <w:tcBorders>
              <w:top w:val="single" w:sz="4" w:space="0" w:color="000000"/>
              <w:left w:val="single" w:sz="4" w:space="0" w:color="000000"/>
              <w:bottom w:val="single" w:sz="4" w:space="0" w:color="000000"/>
              <w:right w:val="single" w:sz="4" w:space="0" w:color="auto"/>
            </w:tcBorders>
            <w:shd w:val="clear" w:color="auto" w:fill="auto"/>
          </w:tcPr>
          <w:p w14:paraId="742CF096" w14:textId="77777777" w:rsidR="00D92721" w:rsidRPr="00D44758" w:rsidRDefault="00D92721" w:rsidP="00136C3D">
            <w:pPr>
              <w:snapToGrid w:val="0"/>
              <w:spacing w:line="240" w:lineRule="auto"/>
              <w:rPr>
                <w:rFonts w:asciiTheme="minorHAnsi" w:hAnsiTheme="minorHAnsi"/>
                <w:szCs w:val="24"/>
              </w:rPr>
            </w:pPr>
            <w:r w:rsidRPr="00D44758">
              <w:rPr>
                <w:rFonts w:asciiTheme="minorHAnsi" w:hAnsiTheme="minorHAnsi"/>
                <w:szCs w:val="24"/>
              </w:rPr>
              <w:t xml:space="preserve">Tulos INR (laboratorio) </w:t>
            </w:r>
          </w:p>
        </w:tc>
        <w:tc>
          <w:tcPr>
            <w:tcW w:w="1780" w:type="dxa"/>
            <w:tcBorders>
              <w:top w:val="single" w:sz="4" w:space="0" w:color="auto"/>
              <w:left w:val="single" w:sz="4" w:space="0" w:color="auto"/>
              <w:bottom w:val="single" w:sz="4" w:space="0" w:color="auto"/>
              <w:right w:val="single" w:sz="4" w:space="0" w:color="auto"/>
            </w:tcBorders>
            <w:shd w:val="clear" w:color="auto" w:fill="auto"/>
          </w:tcPr>
          <w:p w14:paraId="7B16AEBD" w14:textId="77777777" w:rsidR="00D92721" w:rsidRPr="00D44758" w:rsidRDefault="00D92721" w:rsidP="00136C3D">
            <w:pPr>
              <w:snapToGrid w:val="0"/>
              <w:spacing w:line="240" w:lineRule="auto"/>
              <w:rPr>
                <w:rFonts w:asciiTheme="minorHAnsi" w:hAnsiTheme="minorHAnsi"/>
                <w:szCs w:val="24"/>
              </w:rPr>
            </w:pPr>
            <w:r w:rsidRPr="00D44758">
              <w:rPr>
                <w:rFonts w:asciiTheme="minorHAnsi" w:hAnsiTheme="minorHAnsi"/>
                <w:szCs w:val="24"/>
              </w:rPr>
              <w:t>Ero yksiköissä</w:t>
            </w:r>
          </w:p>
        </w:tc>
      </w:tr>
      <w:tr w:rsidR="00D92721" w:rsidRPr="00D44758" w14:paraId="654858BB" w14:textId="77777777" w:rsidTr="00136C3D">
        <w:trPr>
          <w:trHeight w:val="588"/>
        </w:trPr>
        <w:tc>
          <w:tcPr>
            <w:tcW w:w="1779" w:type="dxa"/>
            <w:tcBorders>
              <w:top w:val="single" w:sz="4" w:space="0" w:color="000000"/>
              <w:left w:val="single" w:sz="4" w:space="0" w:color="000000"/>
              <w:bottom w:val="single" w:sz="4" w:space="0" w:color="000000"/>
            </w:tcBorders>
            <w:shd w:val="clear" w:color="auto" w:fill="auto"/>
          </w:tcPr>
          <w:p w14:paraId="4E5132AC" w14:textId="77777777" w:rsidR="00D92721" w:rsidRPr="00D44758" w:rsidRDefault="00D92721" w:rsidP="00136C3D">
            <w:pPr>
              <w:snapToGrid w:val="0"/>
              <w:spacing w:line="240" w:lineRule="auto"/>
              <w:rPr>
                <w:rFonts w:asciiTheme="minorHAnsi" w:hAnsiTheme="minorHAnsi"/>
                <w:szCs w:val="24"/>
              </w:rPr>
            </w:pPr>
          </w:p>
          <w:p w14:paraId="1C11D5CA" w14:textId="77777777" w:rsidR="00D92721" w:rsidRPr="00D44758" w:rsidRDefault="00D92721" w:rsidP="00136C3D">
            <w:pPr>
              <w:spacing w:line="240" w:lineRule="auto"/>
              <w:rPr>
                <w:rFonts w:asciiTheme="minorHAnsi" w:hAnsiTheme="minorHAnsi"/>
                <w:szCs w:val="24"/>
              </w:rPr>
            </w:pPr>
            <w:r w:rsidRPr="00D44758">
              <w:rPr>
                <w:rFonts w:asciiTheme="minorHAnsi" w:hAnsiTheme="minorHAnsi"/>
                <w:szCs w:val="24"/>
              </w:rPr>
              <w:t>1</w:t>
            </w:r>
          </w:p>
        </w:tc>
        <w:tc>
          <w:tcPr>
            <w:tcW w:w="1779" w:type="dxa"/>
            <w:tcBorders>
              <w:top w:val="single" w:sz="4" w:space="0" w:color="000000"/>
              <w:left w:val="single" w:sz="4" w:space="0" w:color="000000"/>
              <w:bottom w:val="single" w:sz="4" w:space="0" w:color="000000"/>
            </w:tcBorders>
            <w:shd w:val="clear" w:color="auto" w:fill="auto"/>
          </w:tcPr>
          <w:p w14:paraId="73437009" w14:textId="77777777" w:rsidR="00D92721" w:rsidRPr="00D44758" w:rsidRDefault="00D92721" w:rsidP="00136C3D">
            <w:pPr>
              <w:snapToGrid w:val="0"/>
              <w:spacing w:line="240" w:lineRule="auto"/>
              <w:rPr>
                <w:rFonts w:asciiTheme="minorHAnsi" w:hAnsiTheme="minorHAnsi"/>
                <w:szCs w:val="24"/>
              </w:rPr>
            </w:pPr>
          </w:p>
        </w:tc>
        <w:tc>
          <w:tcPr>
            <w:tcW w:w="1780" w:type="dxa"/>
            <w:tcBorders>
              <w:top w:val="single" w:sz="4" w:space="0" w:color="000000"/>
              <w:left w:val="single" w:sz="4" w:space="0" w:color="000000"/>
              <w:bottom w:val="single" w:sz="4" w:space="0" w:color="000000"/>
              <w:right w:val="single" w:sz="4" w:space="0" w:color="auto"/>
            </w:tcBorders>
            <w:shd w:val="clear" w:color="auto" w:fill="auto"/>
          </w:tcPr>
          <w:p w14:paraId="7D2DF84F" w14:textId="77777777" w:rsidR="00D92721" w:rsidRPr="00D44758" w:rsidRDefault="00D92721" w:rsidP="00136C3D">
            <w:pPr>
              <w:snapToGrid w:val="0"/>
              <w:spacing w:line="240" w:lineRule="auto"/>
              <w:rPr>
                <w:rFonts w:asciiTheme="minorHAnsi" w:hAnsiTheme="minorHAnsi"/>
                <w:szCs w:val="24"/>
              </w:rPr>
            </w:pPr>
          </w:p>
        </w:tc>
        <w:tc>
          <w:tcPr>
            <w:tcW w:w="1780" w:type="dxa"/>
            <w:tcBorders>
              <w:top w:val="single" w:sz="4" w:space="0" w:color="auto"/>
              <w:left w:val="single" w:sz="4" w:space="0" w:color="auto"/>
              <w:bottom w:val="single" w:sz="4" w:space="0" w:color="auto"/>
              <w:right w:val="single" w:sz="4" w:space="0" w:color="auto"/>
            </w:tcBorders>
            <w:shd w:val="clear" w:color="auto" w:fill="auto"/>
          </w:tcPr>
          <w:p w14:paraId="679BF664" w14:textId="77777777" w:rsidR="00D92721" w:rsidRPr="00D44758" w:rsidRDefault="00D92721" w:rsidP="00136C3D">
            <w:pPr>
              <w:snapToGrid w:val="0"/>
              <w:spacing w:line="240" w:lineRule="auto"/>
              <w:rPr>
                <w:rFonts w:asciiTheme="minorHAnsi" w:hAnsiTheme="minorHAnsi"/>
                <w:szCs w:val="24"/>
              </w:rPr>
            </w:pPr>
          </w:p>
        </w:tc>
      </w:tr>
      <w:tr w:rsidR="00D92721" w:rsidRPr="00D44758" w14:paraId="38285BD2" w14:textId="77777777" w:rsidTr="00136C3D">
        <w:trPr>
          <w:trHeight w:val="588"/>
        </w:trPr>
        <w:tc>
          <w:tcPr>
            <w:tcW w:w="1779" w:type="dxa"/>
            <w:tcBorders>
              <w:top w:val="single" w:sz="4" w:space="0" w:color="000000"/>
              <w:left w:val="single" w:sz="4" w:space="0" w:color="000000"/>
              <w:bottom w:val="single" w:sz="4" w:space="0" w:color="000000"/>
            </w:tcBorders>
            <w:shd w:val="clear" w:color="auto" w:fill="auto"/>
          </w:tcPr>
          <w:p w14:paraId="2380E82F" w14:textId="77777777" w:rsidR="00D92721" w:rsidRPr="00D44758" w:rsidRDefault="00D92721" w:rsidP="00136C3D">
            <w:pPr>
              <w:snapToGrid w:val="0"/>
              <w:spacing w:line="240" w:lineRule="auto"/>
              <w:rPr>
                <w:rFonts w:asciiTheme="minorHAnsi" w:hAnsiTheme="minorHAnsi"/>
                <w:szCs w:val="24"/>
              </w:rPr>
            </w:pPr>
          </w:p>
          <w:p w14:paraId="23581C48" w14:textId="77777777" w:rsidR="00D92721" w:rsidRPr="00D44758" w:rsidRDefault="00D92721" w:rsidP="00136C3D">
            <w:pPr>
              <w:spacing w:line="240" w:lineRule="auto"/>
              <w:rPr>
                <w:rFonts w:asciiTheme="minorHAnsi" w:hAnsiTheme="minorHAnsi"/>
                <w:szCs w:val="24"/>
              </w:rPr>
            </w:pPr>
            <w:r w:rsidRPr="00D44758">
              <w:rPr>
                <w:rFonts w:asciiTheme="minorHAnsi" w:hAnsiTheme="minorHAnsi"/>
                <w:szCs w:val="24"/>
              </w:rPr>
              <w:t>2</w:t>
            </w:r>
          </w:p>
        </w:tc>
        <w:tc>
          <w:tcPr>
            <w:tcW w:w="1779" w:type="dxa"/>
            <w:tcBorders>
              <w:top w:val="single" w:sz="4" w:space="0" w:color="000000"/>
              <w:left w:val="single" w:sz="4" w:space="0" w:color="000000"/>
              <w:bottom w:val="single" w:sz="4" w:space="0" w:color="000000"/>
            </w:tcBorders>
            <w:shd w:val="clear" w:color="auto" w:fill="auto"/>
          </w:tcPr>
          <w:p w14:paraId="0641BB65" w14:textId="77777777" w:rsidR="00D92721" w:rsidRPr="00D44758" w:rsidRDefault="00D92721" w:rsidP="00136C3D">
            <w:pPr>
              <w:snapToGrid w:val="0"/>
              <w:spacing w:line="240" w:lineRule="auto"/>
              <w:rPr>
                <w:rFonts w:asciiTheme="minorHAnsi" w:hAnsiTheme="minorHAnsi"/>
                <w:szCs w:val="24"/>
              </w:rPr>
            </w:pPr>
          </w:p>
        </w:tc>
        <w:tc>
          <w:tcPr>
            <w:tcW w:w="1780" w:type="dxa"/>
            <w:tcBorders>
              <w:top w:val="single" w:sz="4" w:space="0" w:color="000000"/>
              <w:left w:val="single" w:sz="4" w:space="0" w:color="000000"/>
              <w:bottom w:val="single" w:sz="4" w:space="0" w:color="000000"/>
              <w:right w:val="single" w:sz="4" w:space="0" w:color="auto"/>
            </w:tcBorders>
            <w:shd w:val="clear" w:color="auto" w:fill="auto"/>
          </w:tcPr>
          <w:p w14:paraId="22BEBEE0" w14:textId="77777777" w:rsidR="00D92721" w:rsidRPr="00D44758" w:rsidRDefault="00D92721" w:rsidP="00136C3D">
            <w:pPr>
              <w:snapToGrid w:val="0"/>
              <w:spacing w:line="240" w:lineRule="auto"/>
              <w:rPr>
                <w:rFonts w:asciiTheme="minorHAnsi" w:hAnsiTheme="minorHAnsi"/>
                <w:szCs w:val="24"/>
              </w:rPr>
            </w:pPr>
          </w:p>
        </w:tc>
        <w:tc>
          <w:tcPr>
            <w:tcW w:w="1780" w:type="dxa"/>
            <w:tcBorders>
              <w:top w:val="single" w:sz="4" w:space="0" w:color="auto"/>
              <w:left w:val="single" w:sz="4" w:space="0" w:color="auto"/>
              <w:bottom w:val="single" w:sz="4" w:space="0" w:color="auto"/>
              <w:right w:val="single" w:sz="4" w:space="0" w:color="auto"/>
            </w:tcBorders>
            <w:shd w:val="clear" w:color="auto" w:fill="auto"/>
          </w:tcPr>
          <w:p w14:paraId="0AAD5F29" w14:textId="77777777" w:rsidR="00D92721" w:rsidRPr="00D44758" w:rsidRDefault="00D92721" w:rsidP="00136C3D">
            <w:pPr>
              <w:snapToGrid w:val="0"/>
              <w:spacing w:line="240" w:lineRule="auto"/>
              <w:rPr>
                <w:rFonts w:asciiTheme="minorHAnsi" w:hAnsiTheme="minorHAnsi"/>
                <w:szCs w:val="24"/>
              </w:rPr>
            </w:pPr>
          </w:p>
        </w:tc>
      </w:tr>
      <w:tr w:rsidR="00D92721" w:rsidRPr="00D44758" w14:paraId="0424F5A8" w14:textId="77777777" w:rsidTr="00136C3D">
        <w:trPr>
          <w:trHeight w:val="588"/>
        </w:trPr>
        <w:tc>
          <w:tcPr>
            <w:tcW w:w="1779" w:type="dxa"/>
            <w:tcBorders>
              <w:top w:val="single" w:sz="4" w:space="0" w:color="000000"/>
              <w:left w:val="single" w:sz="4" w:space="0" w:color="000000"/>
              <w:bottom w:val="single" w:sz="4" w:space="0" w:color="000000"/>
            </w:tcBorders>
            <w:shd w:val="clear" w:color="auto" w:fill="auto"/>
          </w:tcPr>
          <w:p w14:paraId="7F575C67" w14:textId="77777777" w:rsidR="00D92721" w:rsidRPr="00D44758" w:rsidRDefault="00D92721" w:rsidP="00136C3D">
            <w:pPr>
              <w:snapToGrid w:val="0"/>
              <w:spacing w:line="240" w:lineRule="auto"/>
              <w:rPr>
                <w:rFonts w:asciiTheme="minorHAnsi" w:hAnsiTheme="minorHAnsi"/>
                <w:szCs w:val="24"/>
              </w:rPr>
            </w:pPr>
          </w:p>
          <w:p w14:paraId="5580E8CF" w14:textId="77777777" w:rsidR="00D92721" w:rsidRPr="00D44758" w:rsidRDefault="00D92721" w:rsidP="00136C3D">
            <w:pPr>
              <w:spacing w:line="240" w:lineRule="auto"/>
              <w:rPr>
                <w:rFonts w:asciiTheme="minorHAnsi" w:hAnsiTheme="minorHAnsi"/>
                <w:szCs w:val="24"/>
              </w:rPr>
            </w:pPr>
            <w:r w:rsidRPr="00D44758">
              <w:rPr>
                <w:rFonts w:asciiTheme="minorHAnsi" w:hAnsiTheme="minorHAnsi"/>
                <w:szCs w:val="24"/>
              </w:rPr>
              <w:t>3</w:t>
            </w:r>
          </w:p>
        </w:tc>
        <w:tc>
          <w:tcPr>
            <w:tcW w:w="1779" w:type="dxa"/>
            <w:tcBorders>
              <w:top w:val="single" w:sz="4" w:space="0" w:color="000000"/>
              <w:left w:val="single" w:sz="4" w:space="0" w:color="000000"/>
              <w:bottom w:val="single" w:sz="4" w:space="0" w:color="000000"/>
            </w:tcBorders>
            <w:shd w:val="clear" w:color="auto" w:fill="auto"/>
          </w:tcPr>
          <w:p w14:paraId="4D701DBF" w14:textId="77777777" w:rsidR="00D92721" w:rsidRPr="00D44758" w:rsidRDefault="00D92721" w:rsidP="00136C3D">
            <w:pPr>
              <w:snapToGrid w:val="0"/>
              <w:spacing w:line="240" w:lineRule="auto"/>
              <w:rPr>
                <w:rFonts w:asciiTheme="minorHAnsi" w:hAnsiTheme="minorHAnsi"/>
                <w:szCs w:val="24"/>
              </w:rPr>
            </w:pPr>
          </w:p>
        </w:tc>
        <w:tc>
          <w:tcPr>
            <w:tcW w:w="1780" w:type="dxa"/>
            <w:tcBorders>
              <w:top w:val="single" w:sz="4" w:space="0" w:color="000000"/>
              <w:left w:val="single" w:sz="4" w:space="0" w:color="000000"/>
              <w:bottom w:val="single" w:sz="4" w:space="0" w:color="000000"/>
              <w:right w:val="single" w:sz="4" w:space="0" w:color="auto"/>
            </w:tcBorders>
            <w:shd w:val="clear" w:color="auto" w:fill="auto"/>
          </w:tcPr>
          <w:p w14:paraId="61320C57" w14:textId="77777777" w:rsidR="00D92721" w:rsidRPr="00D44758" w:rsidRDefault="00D92721" w:rsidP="00136C3D">
            <w:pPr>
              <w:snapToGrid w:val="0"/>
              <w:spacing w:line="240" w:lineRule="auto"/>
              <w:rPr>
                <w:rFonts w:asciiTheme="minorHAnsi" w:hAnsiTheme="minorHAnsi"/>
                <w:szCs w:val="24"/>
              </w:rPr>
            </w:pPr>
          </w:p>
        </w:tc>
        <w:tc>
          <w:tcPr>
            <w:tcW w:w="1780" w:type="dxa"/>
            <w:tcBorders>
              <w:top w:val="single" w:sz="4" w:space="0" w:color="auto"/>
              <w:left w:val="single" w:sz="4" w:space="0" w:color="auto"/>
              <w:bottom w:val="single" w:sz="4" w:space="0" w:color="auto"/>
              <w:right w:val="single" w:sz="4" w:space="0" w:color="auto"/>
            </w:tcBorders>
            <w:shd w:val="clear" w:color="auto" w:fill="auto"/>
          </w:tcPr>
          <w:p w14:paraId="58104B48" w14:textId="77777777" w:rsidR="00D92721" w:rsidRPr="00D44758" w:rsidRDefault="00D92721" w:rsidP="00136C3D">
            <w:pPr>
              <w:snapToGrid w:val="0"/>
              <w:spacing w:line="240" w:lineRule="auto"/>
              <w:rPr>
                <w:rFonts w:asciiTheme="minorHAnsi" w:hAnsiTheme="minorHAnsi"/>
                <w:szCs w:val="24"/>
              </w:rPr>
            </w:pPr>
          </w:p>
        </w:tc>
      </w:tr>
      <w:tr w:rsidR="00D92721" w:rsidRPr="00D44758" w14:paraId="53CF935E" w14:textId="77777777" w:rsidTr="00136C3D">
        <w:trPr>
          <w:trHeight w:val="291"/>
        </w:trPr>
        <w:tc>
          <w:tcPr>
            <w:tcW w:w="1779" w:type="dxa"/>
            <w:tcBorders>
              <w:top w:val="single" w:sz="4" w:space="0" w:color="000000"/>
              <w:left w:val="single" w:sz="4" w:space="0" w:color="000000"/>
              <w:bottom w:val="single" w:sz="4" w:space="0" w:color="000000"/>
            </w:tcBorders>
            <w:shd w:val="clear" w:color="auto" w:fill="auto"/>
          </w:tcPr>
          <w:p w14:paraId="18F0E21C" w14:textId="77777777" w:rsidR="00D92721" w:rsidRPr="00D44758" w:rsidRDefault="00D92721" w:rsidP="00136C3D">
            <w:pPr>
              <w:snapToGrid w:val="0"/>
              <w:spacing w:line="240" w:lineRule="auto"/>
              <w:rPr>
                <w:rFonts w:asciiTheme="minorHAnsi" w:hAnsiTheme="minorHAnsi"/>
                <w:szCs w:val="24"/>
              </w:rPr>
            </w:pPr>
          </w:p>
          <w:p w14:paraId="6C1F08DD" w14:textId="77777777" w:rsidR="00D92721" w:rsidRPr="00D44758" w:rsidRDefault="00D92721" w:rsidP="00136C3D">
            <w:pPr>
              <w:spacing w:line="240" w:lineRule="auto"/>
              <w:rPr>
                <w:rFonts w:asciiTheme="minorHAnsi" w:hAnsiTheme="minorHAnsi"/>
                <w:szCs w:val="24"/>
              </w:rPr>
            </w:pPr>
            <w:r w:rsidRPr="00D44758">
              <w:rPr>
                <w:rFonts w:asciiTheme="minorHAnsi" w:hAnsiTheme="minorHAnsi"/>
                <w:szCs w:val="24"/>
              </w:rPr>
              <w:t>keskiarvo</w:t>
            </w:r>
          </w:p>
        </w:tc>
        <w:tc>
          <w:tcPr>
            <w:tcW w:w="1779" w:type="dxa"/>
            <w:tcBorders>
              <w:top w:val="single" w:sz="4" w:space="0" w:color="000000"/>
              <w:left w:val="single" w:sz="4" w:space="0" w:color="000000"/>
              <w:bottom w:val="single" w:sz="4" w:space="0" w:color="000000"/>
            </w:tcBorders>
            <w:shd w:val="clear" w:color="auto" w:fill="auto"/>
          </w:tcPr>
          <w:p w14:paraId="7DA3E511" w14:textId="77777777" w:rsidR="00D92721" w:rsidRPr="00D44758" w:rsidRDefault="00D92721" w:rsidP="00136C3D">
            <w:pPr>
              <w:snapToGrid w:val="0"/>
              <w:spacing w:line="240" w:lineRule="auto"/>
              <w:rPr>
                <w:rFonts w:asciiTheme="minorHAnsi" w:hAnsiTheme="minorHAnsi"/>
                <w:szCs w:val="24"/>
              </w:rPr>
            </w:pPr>
          </w:p>
        </w:tc>
        <w:tc>
          <w:tcPr>
            <w:tcW w:w="1780" w:type="dxa"/>
            <w:tcBorders>
              <w:top w:val="single" w:sz="4" w:space="0" w:color="000000"/>
              <w:left w:val="single" w:sz="4" w:space="0" w:color="000000"/>
              <w:bottom w:val="single" w:sz="4" w:space="0" w:color="000000"/>
              <w:right w:val="single" w:sz="4" w:space="0" w:color="auto"/>
            </w:tcBorders>
            <w:shd w:val="clear" w:color="auto" w:fill="auto"/>
          </w:tcPr>
          <w:p w14:paraId="1397B4D7" w14:textId="77777777" w:rsidR="00D92721" w:rsidRPr="00D44758" w:rsidRDefault="00D92721" w:rsidP="00136C3D">
            <w:pPr>
              <w:snapToGrid w:val="0"/>
              <w:spacing w:line="240" w:lineRule="auto"/>
              <w:rPr>
                <w:rFonts w:asciiTheme="minorHAnsi" w:hAnsiTheme="minorHAnsi"/>
                <w:szCs w:val="24"/>
              </w:rPr>
            </w:pPr>
          </w:p>
        </w:tc>
        <w:tc>
          <w:tcPr>
            <w:tcW w:w="1780" w:type="dxa"/>
            <w:tcBorders>
              <w:top w:val="single" w:sz="4" w:space="0" w:color="auto"/>
              <w:left w:val="single" w:sz="4" w:space="0" w:color="auto"/>
              <w:bottom w:val="single" w:sz="4" w:space="0" w:color="auto"/>
              <w:right w:val="single" w:sz="4" w:space="0" w:color="auto"/>
            </w:tcBorders>
            <w:shd w:val="clear" w:color="auto" w:fill="auto"/>
          </w:tcPr>
          <w:p w14:paraId="3E0152BB" w14:textId="77777777" w:rsidR="00D92721" w:rsidRPr="00D44758" w:rsidRDefault="00D92721" w:rsidP="00136C3D">
            <w:pPr>
              <w:snapToGrid w:val="0"/>
              <w:spacing w:line="240" w:lineRule="auto"/>
              <w:rPr>
                <w:rFonts w:asciiTheme="minorHAnsi" w:hAnsiTheme="minorHAnsi"/>
                <w:szCs w:val="24"/>
              </w:rPr>
            </w:pPr>
          </w:p>
        </w:tc>
      </w:tr>
    </w:tbl>
    <w:p w14:paraId="5D556945" w14:textId="77777777" w:rsidR="00D92721" w:rsidRPr="00D44758" w:rsidRDefault="00D92721" w:rsidP="00136C3D">
      <w:pPr>
        <w:spacing w:line="240" w:lineRule="auto"/>
        <w:rPr>
          <w:rFonts w:asciiTheme="minorHAnsi" w:hAnsiTheme="minorHAnsi"/>
          <w:szCs w:val="24"/>
        </w:rPr>
      </w:pPr>
      <w:r w:rsidRPr="00D44758">
        <w:rPr>
          <w:rFonts w:asciiTheme="minorHAnsi" w:hAnsiTheme="minorHAnsi"/>
          <w:szCs w:val="24"/>
        </w:rPr>
        <w:t>Suurin sallittu ero hoitoalueella (INR 2-3) 0,5</w:t>
      </w:r>
    </w:p>
    <w:p w14:paraId="30B45A07" w14:textId="77777777" w:rsidR="00D92721" w:rsidRPr="00D44758" w:rsidRDefault="00D92721" w:rsidP="00136C3D">
      <w:pPr>
        <w:spacing w:line="240" w:lineRule="auto"/>
        <w:rPr>
          <w:rFonts w:asciiTheme="minorHAnsi" w:hAnsiTheme="minorHAnsi"/>
          <w:szCs w:val="24"/>
        </w:rPr>
      </w:pPr>
      <w:r w:rsidRPr="00D44758">
        <w:rPr>
          <w:rFonts w:asciiTheme="minorHAnsi" w:hAnsiTheme="minorHAnsi"/>
          <w:szCs w:val="24"/>
          <w:u w:val="single"/>
        </w:rPr>
        <w:t>Ero yksiköissä:</w:t>
      </w:r>
      <w:r w:rsidRPr="00D44758">
        <w:rPr>
          <w:rFonts w:asciiTheme="minorHAnsi" w:hAnsiTheme="minorHAnsi"/>
          <w:szCs w:val="24"/>
        </w:rPr>
        <w:t xml:space="preserve"> INR (pikamittari) keskiarvo - INR (laboratorio) keskiarvo </w:t>
      </w:r>
    </w:p>
    <w:p w14:paraId="08110805" w14:textId="08B138E5" w:rsidR="00D92721" w:rsidRPr="00D44758" w:rsidRDefault="00D92721" w:rsidP="00136C3D">
      <w:pPr>
        <w:spacing w:line="240" w:lineRule="auto"/>
        <w:rPr>
          <w:rFonts w:asciiTheme="minorHAnsi" w:hAnsiTheme="minorHAnsi"/>
          <w:szCs w:val="24"/>
        </w:rPr>
      </w:pPr>
      <w:r w:rsidRPr="00D44758">
        <w:rPr>
          <w:rFonts w:asciiTheme="minorHAnsi" w:hAnsiTheme="minorHAnsi"/>
          <w:szCs w:val="24"/>
        </w:rPr>
        <w:t>Esim. INR (pikamittari) keskiarvo 2,5 ja INR (laboratorio) keskiarvo 2,6, ero yksiköissä: 2,5 – 2,6 = -0,1</w:t>
      </w:r>
    </w:p>
    <w:p w14:paraId="17D937A5" w14:textId="11E04C56" w:rsidR="00136C3D" w:rsidRDefault="00136C3D" w:rsidP="00D44758">
      <w:pPr>
        <w:rPr>
          <w:rFonts w:asciiTheme="minorHAnsi" w:hAnsiTheme="minorHAnsi"/>
          <w:szCs w:val="24"/>
        </w:rPr>
      </w:pPr>
      <w:r w:rsidRPr="00D44758">
        <w:rPr>
          <w:rFonts w:asciiTheme="minorHAnsi" w:hAnsiTheme="minorHAnsi"/>
          <w:noProof/>
          <w:szCs w:val="24"/>
          <w:lang w:eastAsia="fi-FI"/>
        </w:rPr>
        <mc:AlternateContent>
          <mc:Choice Requires="wps">
            <w:drawing>
              <wp:anchor distT="0" distB="0" distL="114300" distR="114300" simplePos="0" relativeHeight="251659264" behindDoc="0" locked="0" layoutInCell="1" allowOverlap="1" wp14:anchorId="11F579FD" wp14:editId="44A813C5">
                <wp:simplePos x="0" y="0"/>
                <wp:positionH relativeFrom="column">
                  <wp:posOffset>2537450</wp:posOffset>
                </wp:positionH>
                <wp:positionV relativeFrom="paragraph">
                  <wp:posOffset>222070</wp:posOffset>
                </wp:positionV>
                <wp:extent cx="228600" cy="236855"/>
                <wp:effectExtent l="13335" t="8255" r="5715" b="12065"/>
                <wp:wrapNone/>
                <wp:docPr id="10" name="Suorakulmi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6855"/>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D4A98C1" id="Suorakulmio 10" o:spid="_x0000_s1026" style="position:absolute;margin-left:199.8pt;margin-top:17.5pt;width:18pt;height:18.6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" strokeweight=".26mm"/>
            </w:pict>
          </mc:Fallback>
        </mc:AlternateContent>
      </w:r>
    </w:p>
    <w:p w14:paraId="106D6449" w14:textId="1A3FACE9" w:rsidR="00D92721" w:rsidRPr="00D44758" w:rsidRDefault="00D92721" w:rsidP="00D44758">
      <w:pPr>
        <w:rPr>
          <w:rFonts w:asciiTheme="minorHAnsi" w:hAnsiTheme="minorHAnsi"/>
          <w:szCs w:val="24"/>
        </w:rPr>
      </w:pPr>
      <w:r w:rsidRPr="00D44758">
        <w:rPr>
          <w:rFonts w:asciiTheme="minorHAnsi" w:hAnsiTheme="minorHAnsi"/>
          <w:szCs w:val="24"/>
        </w:rPr>
        <w:t>Uusi mittari hyväksytään käyttöön</w:t>
      </w:r>
    </w:p>
    <w:p w14:paraId="4FAD0E66" w14:textId="77777777" w:rsidR="00D92721" w:rsidRPr="00D44758" w:rsidRDefault="00D92721" w:rsidP="00D44758">
      <w:pPr>
        <w:rPr>
          <w:rFonts w:asciiTheme="minorHAnsi" w:hAnsiTheme="minorHAnsi"/>
          <w:szCs w:val="24"/>
        </w:rPr>
      </w:pPr>
      <w:r w:rsidRPr="00D44758">
        <w:rPr>
          <w:rFonts w:asciiTheme="minorHAnsi" w:hAnsiTheme="minorHAnsi"/>
          <w:noProof/>
          <w:szCs w:val="24"/>
          <w:lang w:eastAsia="fi-FI"/>
        </w:rPr>
        <w:lastRenderedPageBreak/>
        <mc:AlternateContent>
          <mc:Choice Requires="wps">
            <w:drawing>
              <wp:anchor distT="0" distB="0" distL="114300" distR="114300" simplePos="0" relativeHeight="251660288" behindDoc="0" locked="0" layoutInCell="1" allowOverlap="1" wp14:anchorId="193164E9" wp14:editId="13EE27E3">
                <wp:simplePos x="0" y="0"/>
                <wp:positionH relativeFrom="column">
                  <wp:posOffset>2535403</wp:posOffset>
                </wp:positionH>
                <wp:positionV relativeFrom="paragraph">
                  <wp:posOffset>217938</wp:posOffset>
                </wp:positionV>
                <wp:extent cx="228600" cy="236855"/>
                <wp:effectExtent l="13335" t="8255" r="5715" b="12065"/>
                <wp:wrapNone/>
                <wp:docPr id="9" name="Suorakulmi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6855"/>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1C1863D" id="Suorakulmio 9" o:spid="_x0000_s1026" style="position:absolute;margin-left:199.65pt;margin-top:17.15pt;width:18pt;height:18.6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" strokeweight=".26mm"/>
            </w:pict>
          </mc:Fallback>
        </mc:AlternateContent>
      </w:r>
    </w:p>
    <w:p w14:paraId="698DEA35" w14:textId="342481EF" w:rsidR="00D92721" w:rsidRPr="00D44758" w:rsidRDefault="00D92721" w:rsidP="00D44758">
      <w:pPr>
        <w:rPr>
          <w:rFonts w:asciiTheme="minorHAnsi" w:hAnsiTheme="minorHAnsi"/>
          <w:szCs w:val="24"/>
        </w:rPr>
      </w:pPr>
      <w:r w:rsidRPr="00D44758">
        <w:rPr>
          <w:rFonts w:asciiTheme="minorHAnsi" w:hAnsiTheme="minorHAnsi"/>
          <w:szCs w:val="24"/>
        </w:rPr>
        <w:t>Uutta mittaria ei hyväksytä käyttöön</w:t>
      </w:r>
    </w:p>
    <w:p w14:paraId="045EF51C" w14:textId="77777777" w:rsidR="00D92721" w:rsidRPr="00D44758" w:rsidRDefault="00D92721" w:rsidP="00D44758">
      <w:pPr>
        <w:rPr>
          <w:rFonts w:asciiTheme="minorHAnsi" w:hAnsiTheme="minorHAnsi"/>
          <w:szCs w:val="24"/>
        </w:rPr>
      </w:pPr>
    </w:p>
    <w:p w14:paraId="49EDDE55" w14:textId="77777777" w:rsidR="00D92721" w:rsidRPr="00D44758" w:rsidRDefault="00D92721" w:rsidP="00D44758">
      <w:pPr>
        <w:rPr>
          <w:rFonts w:asciiTheme="minorHAnsi" w:hAnsiTheme="minorHAnsi"/>
          <w:szCs w:val="24"/>
        </w:rPr>
      </w:pPr>
    </w:p>
    <w:tbl>
      <w:tblPr>
        <w:tblW w:w="0" w:type="auto"/>
        <w:tblInd w:w="-10" w:type="dxa"/>
        <w:tblLayout w:type="fixed"/>
        <w:tblLook w:val="0000" w:firstRow="0" w:lastRow="0" w:firstColumn="0" w:lastColumn="0" w:noHBand="0" w:noVBand="0"/>
      </w:tblPr>
      <w:tblGrid>
        <w:gridCol w:w="3259"/>
        <w:gridCol w:w="3259"/>
        <w:gridCol w:w="3280"/>
      </w:tblGrid>
      <w:tr w:rsidR="00D92721" w:rsidRPr="00D44758" w14:paraId="31D5588F" w14:textId="77777777" w:rsidTr="00BD138B">
        <w:tc>
          <w:tcPr>
            <w:tcW w:w="3259" w:type="dxa"/>
            <w:tcBorders>
              <w:top w:val="single" w:sz="4" w:space="0" w:color="000000"/>
              <w:left w:val="single" w:sz="4" w:space="0" w:color="000000"/>
              <w:bottom w:val="single" w:sz="4" w:space="0" w:color="000000"/>
            </w:tcBorders>
            <w:shd w:val="clear" w:color="auto" w:fill="auto"/>
          </w:tcPr>
          <w:p w14:paraId="45772E55" w14:textId="77777777" w:rsidR="00D92721" w:rsidRPr="00D44758" w:rsidRDefault="00D92721" w:rsidP="00136C3D">
            <w:pPr>
              <w:snapToGrid w:val="0"/>
              <w:spacing w:line="240" w:lineRule="auto"/>
              <w:rPr>
                <w:rFonts w:asciiTheme="minorHAnsi" w:hAnsiTheme="minorHAnsi"/>
                <w:szCs w:val="24"/>
              </w:rPr>
            </w:pPr>
          </w:p>
          <w:p w14:paraId="0839495A" w14:textId="77777777" w:rsidR="00D92721" w:rsidRPr="00D44758" w:rsidRDefault="00D92721" w:rsidP="00136C3D">
            <w:pPr>
              <w:spacing w:line="240" w:lineRule="auto"/>
              <w:rPr>
                <w:rFonts w:asciiTheme="minorHAnsi" w:hAnsiTheme="minorHAnsi"/>
                <w:szCs w:val="24"/>
              </w:rPr>
            </w:pPr>
            <w:r w:rsidRPr="00D44758">
              <w:rPr>
                <w:rFonts w:asciiTheme="minorHAnsi" w:hAnsiTheme="minorHAnsi"/>
                <w:szCs w:val="24"/>
              </w:rPr>
              <w:t>Päivämäärä</w:t>
            </w:r>
          </w:p>
        </w:tc>
        <w:tc>
          <w:tcPr>
            <w:tcW w:w="3259" w:type="dxa"/>
            <w:tcBorders>
              <w:top w:val="single" w:sz="4" w:space="0" w:color="000000"/>
              <w:left w:val="single" w:sz="4" w:space="0" w:color="000000"/>
              <w:bottom w:val="single" w:sz="4" w:space="0" w:color="000000"/>
            </w:tcBorders>
            <w:shd w:val="clear" w:color="auto" w:fill="auto"/>
          </w:tcPr>
          <w:p w14:paraId="18BFA657" w14:textId="77777777" w:rsidR="00D92721" w:rsidRPr="00D44758" w:rsidRDefault="00D92721" w:rsidP="00136C3D">
            <w:pPr>
              <w:snapToGrid w:val="0"/>
              <w:spacing w:line="240" w:lineRule="auto"/>
              <w:rPr>
                <w:rFonts w:asciiTheme="minorHAnsi" w:hAnsiTheme="minorHAnsi"/>
                <w:szCs w:val="24"/>
              </w:rPr>
            </w:pPr>
          </w:p>
          <w:p w14:paraId="0B5D0444" w14:textId="77777777" w:rsidR="00D92721" w:rsidRPr="00D44758" w:rsidRDefault="00D92721" w:rsidP="00136C3D">
            <w:pPr>
              <w:spacing w:line="240" w:lineRule="auto"/>
              <w:rPr>
                <w:rFonts w:asciiTheme="minorHAnsi" w:hAnsiTheme="minorHAnsi"/>
                <w:szCs w:val="24"/>
              </w:rPr>
            </w:pPr>
            <w:r w:rsidRPr="00D44758">
              <w:rPr>
                <w:rFonts w:asciiTheme="minorHAnsi" w:hAnsiTheme="minorHAnsi"/>
                <w:szCs w:val="24"/>
              </w:rPr>
              <w:t>Hyväksyjä</w:t>
            </w:r>
          </w:p>
        </w:tc>
        <w:tc>
          <w:tcPr>
            <w:tcW w:w="3280" w:type="dxa"/>
            <w:tcBorders>
              <w:top w:val="single" w:sz="4" w:space="0" w:color="000000"/>
              <w:left w:val="single" w:sz="4" w:space="0" w:color="000000"/>
              <w:bottom w:val="single" w:sz="4" w:space="0" w:color="000000"/>
              <w:right w:val="single" w:sz="4" w:space="0" w:color="000000"/>
            </w:tcBorders>
            <w:shd w:val="clear" w:color="auto" w:fill="auto"/>
          </w:tcPr>
          <w:p w14:paraId="0A796213" w14:textId="77777777" w:rsidR="00D92721" w:rsidRPr="00D44758" w:rsidRDefault="00D92721" w:rsidP="00136C3D">
            <w:pPr>
              <w:snapToGrid w:val="0"/>
              <w:spacing w:line="240" w:lineRule="auto"/>
              <w:rPr>
                <w:rFonts w:asciiTheme="minorHAnsi" w:hAnsiTheme="minorHAnsi"/>
                <w:szCs w:val="24"/>
              </w:rPr>
            </w:pPr>
          </w:p>
          <w:p w14:paraId="6DB41D4F" w14:textId="77777777" w:rsidR="00D92721" w:rsidRPr="00D44758" w:rsidRDefault="00D92721" w:rsidP="00136C3D">
            <w:pPr>
              <w:spacing w:line="240" w:lineRule="auto"/>
              <w:rPr>
                <w:rFonts w:asciiTheme="minorHAnsi" w:hAnsiTheme="minorHAnsi"/>
                <w:szCs w:val="24"/>
              </w:rPr>
            </w:pPr>
            <w:r w:rsidRPr="00D44758">
              <w:rPr>
                <w:rFonts w:asciiTheme="minorHAnsi" w:hAnsiTheme="minorHAnsi"/>
                <w:szCs w:val="24"/>
              </w:rPr>
              <w:t>Hyväksyjän allekirjoitus</w:t>
            </w:r>
          </w:p>
        </w:tc>
      </w:tr>
      <w:tr w:rsidR="00D92721" w:rsidRPr="00D44758" w14:paraId="57D09C66" w14:textId="77777777" w:rsidTr="00BD138B">
        <w:tc>
          <w:tcPr>
            <w:tcW w:w="3259" w:type="dxa"/>
            <w:tcBorders>
              <w:top w:val="single" w:sz="4" w:space="0" w:color="000000"/>
              <w:left w:val="single" w:sz="4" w:space="0" w:color="000000"/>
              <w:bottom w:val="single" w:sz="4" w:space="0" w:color="000000"/>
            </w:tcBorders>
            <w:shd w:val="clear" w:color="auto" w:fill="auto"/>
          </w:tcPr>
          <w:p w14:paraId="60B33F56" w14:textId="77777777" w:rsidR="00D92721" w:rsidRPr="00D44758" w:rsidRDefault="00D92721" w:rsidP="00136C3D">
            <w:pPr>
              <w:snapToGrid w:val="0"/>
              <w:spacing w:line="240" w:lineRule="auto"/>
              <w:rPr>
                <w:rFonts w:asciiTheme="minorHAnsi" w:hAnsiTheme="minorHAnsi"/>
                <w:szCs w:val="24"/>
              </w:rPr>
            </w:pPr>
          </w:p>
          <w:p w14:paraId="5791BAD4" w14:textId="77777777" w:rsidR="00D92721" w:rsidRPr="00D44758" w:rsidRDefault="00D92721" w:rsidP="00136C3D">
            <w:pPr>
              <w:spacing w:line="240" w:lineRule="auto"/>
              <w:rPr>
                <w:rFonts w:asciiTheme="minorHAnsi" w:hAnsiTheme="minorHAnsi"/>
                <w:szCs w:val="24"/>
              </w:rPr>
            </w:pPr>
          </w:p>
        </w:tc>
        <w:tc>
          <w:tcPr>
            <w:tcW w:w="3259" w:type="dxa"/>
            <w:tcBorders>
              <w:top w:val="single" w:sz="4" w:space="0" w:color="000000"/>
              <w:left w:val="single" w:sz="4" w:space="0" w:color="000000"/>
              <w:bottom w:val="single" w:sz="4" w:space="0" w:color="000000"/>
            </w:tcBorders>
            <w:shd w:val="clear" w:color="auto" w:fill="auto"/>
          </w:tcPr>
          <w:p w14:paraId="0CB94923" w14:textId="77777777" w:rsidR="00D92721" w:rsidRPr="00D44758" w:rsidRDefault="00D92721" w:rsidP="00136C3D">
            <w:pPr>
              <w:snapToGrid w:val="0"/>
              <w:spacing w:line="240" w:lineRule="auto"/>
              <w:rPr>
                <w:rFonts w:asciiTheme="minorHAnsi" w:hAnsiTheme="minorHAnsi"/>
                <w:szCs w:val="24"/>
              </w:rPr>
            </w:pPr>
          </w:p>
        </w:tc>
        <w:tc>
          <w:tcPr>
            <w:tcW w:w="3280" w:type="dxa"/>
            <w:tcBorders>
              <w:top w:val="single" w:sz="4" w:space="0" w:color="000000"/>
              <w:left w:val="single" w:sz="4" w:space="0" w:color="000000"/>
              <w:bottom w:val="single" w:sz="4" w:space="0" w:color="000000"/>
              <w:right w:val="single" w:sz="4" w:space="0" w:color="000000"/>
            </w:tcBorders>
            <w:shd w:val="clear" w:color="auto" w:fill="auto"/>
          </w:tcPr>
          <w:p w14:paraId="3B376954" w14:textId="77777777" w:rsidR="00D92721" w:rsidRPr="00D44758" w:rsidRDefault="00D92721" w:rsidP="00136C3D">
            <w:pPr>
              <w:snapToGrid w:val="0"/>
              <w:spacing w:line="240" w:lineRule="auto"/>
              <w:rPr>
                <w:rFonts w:asciiTheme="minorHAnsi" w:hAnsiTheme="minorHAnsi"/>
                <w:szCs w:val="24"/>
              </w:rPr>
            </w:pPr>
          </w:p>
        </w:tc>
      </w:tr>
    </w:tbl>
    <w:p w14:paraId="790CC992" w14:textId="77777777" w:rsidR="00D92721" w:rsidRPr="00D44758" w:rsidRDefault="00D92721" w:rsidP="00D44758">
      <w:pPr>
        <w:rPr>
          <w:rFonts w:asciiTheme="minorHAnsi" w:hAnsiTheme="minorHAnsi"/>
          <w:szCs w:val="24"/>
        </w:rPr>
      </w:pPr>
      <w:r w:rsidRPr="00D44758">
        <w:rPr>
          <w:rFonts w:asciiTheme="minorHAnsi" w:hAnsiTheme="minorHAnsi"/>
          <w:szCs w:val="24"/>
        </w:rPr>
        <w:t>(Hyväksymisestä vastaa hoitoyksikön INR-mittareiden vastuuhenkilö)</w:t>
      </w:r>
    </w:p>
    <w:p w14:paraId="7A9DE20B" w14:textId="77777777" w:rsidR="00D92721" w:rsidRPr="00D44758" w:rsidRDefault="00D92721" w:rsidP="00D44758">
      <w:pPr>
        <w:rPr>
          <w:rFonts w:asciiTheme="minorHAnsi" w:hAnsiTheme="minorHAnsi"/>
          <w:szCs w:val="24"/>
        </w:rPr>
      </w:pPr>
    </w:p>
    <w:p w14:paraId="15F5B184" w14:textId="77777777" w:rsidR="00D92721" w:rsidRPr="00D44758" w:rsidRDefault="00D92721" w:rsidP="00D44758">
      <w:pPr>
        <w:rPr>
          <w:rFonts w:asciiTheme="minorHAnsi" w:hAnsiTheme="minorHAnsi"/>
          <w:szCs w:val="24"/>
        </w:rPr>
      </w:pPr>
    </w:p>
    <w:p w14:paraId="0DA7CFA0" w14:textId="77777777" w:rsidR="00D92721" w:rsidRPr="00D44758" w:rsidRDefault="00D92721" w:rsidP="00D44758">
      <w:pPr>
        <w:rPr>
          <w:rFonts w:asciiTheme="minorHAnsi" w:hAnsiTheme="minorHAnsi"/>
          <w:szCs w:val="24"/>
        </w:rPr>
      </w:pPr>
    </w:p>
    <w:p w14:paraId="14B2EA86" w14:textId="77777777" w:rsidR="00D92721" w:rsidRPr="00D44758" w:rsidRDefault="00D92721" w:rsidP="00D44758">
      <w:pPr>
        <w:rPr>
          <w:rFonts w:asciiTheme="minorHAnsi" w:hAnsiTheme="minorHAnsi"/>
          <w:szCs w:val="24"/>
        </w:rPr>
      </w:pPr>
      <w:r w:rsidRPr="00D44758">
        <w:rPr>
          <w:rFonts w:asciiTheme="minorHAnsi" w:hAnsiTheme="minorHAnsi"/>
          <w:szCs w:val="24"/>
        </w:rPr>
        <w:tab/>
      </w:r>
      <w:r w:rsidRPr="00D44758">
        <w:rPr>
          <w:rFonts w:asciiTheme="minorHAnsi" w:hAnsiTheme="minorHAnsi"/>
          <w:szCs w:val="24"/>
        </w:rPr>
        <w:tab/>
      </w:r>
      <w:r w:rsidRPr="00D44758">
        <w:rPr>
          <w:rFonts w:asciiTheme="minorHAnsi" w:hAnsiTheme="minorHAnsi"/>
          <w:szCs w:val="24"/>
        </w:rPr>
        <w:tab/>
      </w:r>
      <w:r w:rsidRPr="00D44758">
        <w:rPr>
          <w:rFonts w:asciiTheme="minorHAnsi" w:hAnsiTheme="minorHAnsi"/>
          <w:szCs w:val="24"/>
        </w:rPr>
        <w:tab/>
      </w:r>
      <w:r w:rsidRPr="00D44758">
        <w:rPr>
          <w:rFonts w:asciiTheme="minorHAnsi" w:hAnsiTheme="minorHAnsi"/>
          <w:szCs w:val="24"/>
        </w:rPr>
        <w:tab/>
      </w:r>
      <w:r w:rsidRPr="00D44758">
        <w:rPr>
          <w:rFonts w:asciiTheme="minorHAnsi" w:hAnsiTheme="minorHAnsi"/>
          <w:szCs w:val="24"/>
        </w:rPr>
        <w:tab/>
        <w:t xml:space="preserve">Liite 2. </w:t>
      </w:r>
    </w:p>
    <w:p w14:paraId="2EDBDBC4" w14:textId="77777777" w:rsidR="00D92721" w:rsidRPr="00D44758" w:rsidRDefault="00D92721" w:rsidP="00D44758">
      <w:pPr>
        <w:rPr>
          <w:rFonts w:asciiTheme="minorHAnsi" w:hAnsiTheme="minorHAnsi"/>
          <w:szCs w:val="24"/>
        </w:rPr>
      </w:pPr>
      <w:r w:rsidRPr="00D44758">
        <w:rPr>
          <w:rFonts w:asciiTheme="minorHAnsi" w:hAnsiTheme="minorHAnsi"/>
          <w:b/>
          <w:szCs w:val="24"/>
        </w:rPr>
        <w:t>LIUSKAERÄN TULOSTASON TARKISTUS</w:t>
      </w:r>
      <w:r w:rsidRPr="00D44758">
        <w:rPr>
          <w:rFonts w:asciiTheme="minorHAnsi" w:hAnsiTheme="minorHAnsi"/>
          <w:szCs w:val="24"/>
        </w:rPr>
        <w:t xml:space="preserve"> (kun liuskaerä vaihtuu)</w:t>
      </w:r>
    </w:p>
    <w:p w14:paraId="3B210296" w14:textId="77777777" w:rsidR="00D92721" w:rsidRPr="00D44758" w:rsidRDefault="00D92721" w:rsidP="00136C3D">
      <w:pPr>
        <w:spacing w:line="240" w:lineRule="auto"/>
        <w:rPr>
          <w:rFonts w:asciiTheme="minorHAnsi" w:hAnsiTheme="minorHAnsi"/>
          <w:szCs w:val="24"/>
        </w:rPr>
      </w:pPr>
    </w:p>
    <w:tbl>
      <w:tblPr>
        <w:tblW w:w="0" w:type="auto"/>
        <w:tblInd w:w="-10" w:type="dxa"/>
        <w:tblLayout w:type="fixed"/>
        <w:tblLook w:val="0000" w:firstRow="0" w:lastRow="0" w:firstColumn="0" w:lastColumn="0" w:noHBand="0" w:noVBand="0"/>
      </w:tblPr>
      <w:tblGrid>
        <w:gridCol w:w="4889"/>
        <w:gridCol w:w="4909"/>
      </w:tblGrid>
      <w:tr w:rsidR="00D92721" w:rsidRPr="00D44758" w14:paraId="36646A44" w14:textId="77777777" w:rsidTr="00BD138B">
        <w:tc>
          <w:tcPr>
            <w:tcW w:w="4889" w:type="dxa"/>
            <w:tcBorders>
              <w:top w:val="single" w:sz="4" w:space="0" w:color="000000"/>
              <w:left w:val="single" w:sz="4" w:space="0" w:color="000000"/>
              <w:bottom w:val="single" w:sz="4" w:space="0" w:color="000000"/>
            </w:tcBorders>
            <w:shd w:val="clear" w:color="auto" w:fill="B3B3B3"/>
          </w:tcPr>
          <w:p w14:paraId="7C6D0E07" w14:textId="77777777" w:rsidR="00D92721" w:rsidRPr="00D44758" w:rsidRDefault="00D92721" w:rsidP="00136C3D">
            <w:pPr>
              <w:snapToGrid w:val="0"/>
              <w:spacing w:line="240" w:lineRule="auto"/>
              <w:rPr>
                <w:rFonts w:asciiTheme="minorHAnsi" w:hAnsiTheme="minorHAnsi"/>
                <w:szCs w:val="24"/>
              </w:rPr>
            </w:pPr>
          </w:p>
          <w:p w14:paraId="7EC02511" w14:textId="77777777" w:rsidR="00D92721" w:rsidRPr="00D44758" w:rsidRDefault="00D92721" w:rsidP="00136C3D">
            <w:pPr>
              <w:spacing w:line="240" w:lineRule="auto"/>
              <w:rPr>
                <w:rFonts w:asciiTheme="minorHAnsi" w:hAnsiTheme="minorHAnsi"/>
                <w:szCs w:val="24"/>
              </w:rPr>
            </w:pPr>
            <w:r w:rsidRPr="00D44758">
              <w:rPr>
                <w:rFonts w:asciiTheme="minorHAnsi" w:hAnsiTheme="minorHAnsi"/>
                <w:szCs w:val="24"/>
              </w:rPr>
              <w:t>Laitteen sarjanumero, nimi ja merkki</w:t>
            </w:r>
          </w:p>
        </w:tc>
        <w:tc>
          <w:tcPr>
            <w:tcW w:w="4909" w:type="dxa"/>
            <w:tcBorders>
              <w:top w:val="single" w:sz="4" w:space="0" w:color="000000"/>
              <w:left w:val="single" w:sz="4" w:space="0" w:color="000000"/>
              <w:bottom w:val="single" w:sz="4" w:space="0" w:color="000000"/>
              <w:right w:val="single" w:sz="4" w:space="0" w:color="000000"/>
            </w:tcBorders>
            <w:shd w:val="clear" w:color="auto" w:fill="auto"/>
          </w:tcPr>
          <w:p w14:paraId="2C5AE733" w14:textId="77777777" w:rsidR="00D92721" w:rsidRPr="00D44758" w:rsidRDefault="00D92721" w:rsidP="00136C3D">
            <w:pPr>
              <w:snapToGrid w:val="0"/>
              <w:spacing w:line="240" w:lineRule="auto"/>
              <w:rPr>
                <w:rFonts w:asciiTheme="minorHAnsi" w:hAnsiTheme="minorHAnsi"/>
                <w:szCs w:val="24"/>
              </w:rPr>
            </w:pPr>
          </w:p>
        </w:tc>
      </w:tr>
      <w:tr w:rsidR="00D92721" w:rsidRPr="00D44758" w14:paraId="68FD3EDE" w14:textId="77777777" w:rsidTr="00BD138B">
        <w:tc>
          <w:tcPr>
            <w:tcW w:w="4889" w:type="dxa"/>
            <w:tcBorders>
              <w:top w:val="single" w:sz="4" w:space="0" w:color="000000"/>
              <w:left w:val="single" w:sz="4" w:space="0" w:color="000000"/>
              <w:bottom w:val="single" w:sz="4" w:space="0" w:color="000000"/>
            </w:tcBorders>
            <w:shd w:val="clear" w:color="auto" w:fill="B3B3B3"/>
          </w:tcPr>
          <w:p w14:paraId="454D8B45" w14:textId="77777777" w:rsidR="00D92721" w:rsidRPr="00D44758" w:rsidRDefault="00D92721" w:rsidP="00136C3D">
            <w:pPr>
              <w:snapToGrid w:val="0"/>
              <w:spacing w:line="240" w:lineRule="auto"/>
              <w:rPr>
                <w:rFonts w:asciiTheme="minorHAnsi" w:hAnsiTheme="minorHAnsi"/>
                <w:szCs w:val="24"/>
              </w:rPr>
            </w:pPr>
          </w:p>
          <w:p w14:paraId="4AE4A45E" w14:textId="77777777" w:rsidR="00D92721" w:rsidRPr="00D44758" w:rsidRDefault="00D92721" w:rsidP="00136C3D">
            <w:pPr>
              <w:spacing w:line="240" w:lineRule="auto"/>
              <w:rPr>
                <w:rFonts w:asciiTheme="minorHAnsi" w:hAnsiTheme="minorHAnsi"/>
                <w:szCs w:val="24"/>
              </w:rPr>
            </w:pPr>
            <w:r w:rsidRPr="00D44758">
              <w:rPr>
                <w:rFonts w:asciiTheme="minorHAnsi" w:hAnsiTheme="minorHAnsi"/>
                <w:szCs w:val="24"/>
              </w:rPr>
              <w:t>Osasto/toimipiste</w:t>
            </w:r>
          </w:p>
        </w:tc>
        <w:tc>
          <w:tcPr>
            <w:tcW w:w="4909" w:type="dxa"/>
            <w:tcBorders>
              <w:top w:val="single" w:sz="4" w:space="0" w:color="000000"/>
              <w:left w:val="single" w:sz="4" w:space="0" w:color="000000"/>
              <w:bottom w:val="single" w:sz="4" w:space="0" w:color="000000"/>
              <w:right w:val="single" w:sz="4" w:space="0" w:color="000000"/>
            </w:tcBorders>
            <w:shd w:val="clear" w:color="auto" w:fill="auto"/>
          </w:tcPr>
          <w:p w14:paraId="40827CDF" w14:textId="77777777" w:rsidR="00D92721" w:rsidRPr="00D44758" w:rsidRDefault="00D92721" w:rsidP="00136C3D">
            <w:pPr>
              <w:snapToGrid w:val="0"/>
              <w:spacing w:line="240" w:lineRule="auto"/>
              <w:rPr>
                <w:rFonts w:asciiTheme="minorHAnsi" w:hAnsiTheme="minorHAnsi"/>
                <w:szCs w:val="24"/>
              </w:rPr>
            </w:pPr>
          </w:p>
        </w:tc>
      </w:tr>
      <w:tr w:rsidR="00D92721" w:rsidRPr="00D44758" w14:paraId="04211E1F" w14:textId="77777777" w:rsidTr="00BD138B">
        <w:tc>
          <w:tcPr>
            <w:tcW w:w="4889" w:type="dxa"/>
            <w:tcBorders>
              <w:top w:val="single" w:sz="4" w:space="0" w:color="000000"/>
              <w:left w:val="single" w:sz="4" w:space="0" w:color="000000"/>
              <w:bottom w:val="single" w:sz="4" w:space="0" w:color="000000"/>
            </w:tcBorders>
            <w:shd w:val="clear" w:color="auto" w:fill="B3B3B3"/>
          </w:tcPr>
          <w:p w14:paraId="5661ABE8" w14:textId="77777777" w:rsidR="00D92721" w:rsidRPr="00D44758" w:rsidRDefault="00D92721" w:rsidP="00136C3D">
            <w:pPr>
              <w:snapToGrid w:val="0"/>
              <w:spacing w:line="240" w:lineRule="auto"/>
              <w:rPr>
                <w:rFonts w:asciiTheme="minorHAnsi" w:hAnsiTheme="minorHAnsi"/>
                <w:szCs w:val="24"/>
              </w:rPr>
            </w:pPr>
          </w:p>
          <w:p w14:paraId="7C0CB447" w14:textId="77777777" w:rsidR="00D92721" w:rsidRPr="00D44758" w:rsidRDefault="00D92721" w:rsidP="00136C3D">
            <w:pPr>
              <w:spacing w:line="240" w:lineRule="auto"/>
              <w:rPr>
                <w:rFonts w:asciiTheme="minorHAnsi" w:hAnsiTheme="minorHAnsi"/>
                <w:szCs w:val="24"/>
              </w:rPr>
            </w:pPr>
            <w:r w:rsidRPr="00D44758">
              <w:rPr>
                <w:rFonts w:asciiTheme="minorHAnsi" w:hAnsiTheme="minorHAnsi"/>
                <w:szCs w:val="24"/>
              </w:rPr>
              <w:t>Vastuuhenkilö</w:t>
            </w:r>
          </w:p>
        </w:tc>
        <w:tc>
          <w:tcPr>
            <w:tcW w:w="4909" w:type="dxa"/>
            <w:tcBorders>
              <w:top w:val="single" w:sz="4" w:space="0" w:color="000000"/>
              <w:left w:val="single" w:sz="4" w:space="0" w:color="000000"/>
              <w:bottom w:val="single" w:sz="4" w:space="0" w:color="000000"/>
              <w:right w:val="single" w:sz="4" w:space="0" w:color="000000"/>
            </w:tcBorders>
            <w:shd w:val="clear" w:color="auto" w:fill="auto"/>
          </w:tcPr>
          <w:p w14:paraId="0E6CEF33" w14:textId="77777777" w:rsidR="00D92721" w:rsidRPr="00D44758" w:rsidRDefault="00D92721" w:rsidP="00136C3D">
            <w:pPr>
              <w:snapToGrid w:val="0"/>
              <w:spacing w:line="240" w:lineRule="auto"/>
              <w:rPr>
                <w:rFonts w:asciiTheme="minorHAnsi" w:hAnsiTheme="minorHAnsi"/>
                <w:szCs w:val="24"/>
              </w:rPr>
            </w:pPr>
          </w:p>
        </w:tc>
      </w:tr>
    </w:tbl>
    <w:p w14:paraId="058D2D48" w14:textId="77777777" w:rsidR="00D92721" w:rsidRPr="00D44758" w:rsidRDefault="00D92721" w:rsidP="00136C3D">
      <w:pPr>
        <w:spacing w:line="240" w:lineRule="auto"/>
        <w:rPr>
          <w:rFonts w:asciiTheme="minorHAnsi" w:hAnsiTheme="minorHAnsi"/>
          <w:szCs w:val="24"/>
        </w:rPr>
      </w:pPr>
    </w:p>
    <w:p w14:paraId="140EE878" w14:textId="77777777" w:rsidR="00D92721" w:rsidRPr="00D44758" w:rsidRDefault="00D92721" w:rsidP="00136C3D">
      <w:pPr>
        <w:spacing w:line="240" w:lineRule="auto"/>
        <w:rPr>
          <w:rFonts w:asciiTheme="minorHAnsi" w:hAnsiTheme="minorHAnsi"/>
          <w:szCs w:val="24"/>
        </w:rPr>
      </w:pPr>
    </w:p>
    <w:tbl>
      <w:tblPr>
        <w:tblW w:w="0" w:type="auto"/>
        <w:tblInd w:w="-10" w:type="dxa"/>
        <w:tblLayout w:type="fixed"/>
        <w:tblLook w:val="0000" w:firstRow="0" w:lastRow="0" w:firstColumn="0" w:lastColumn="0" w:noHBand="0" w:noVBand="0"/>
      </w:tblPr>
      <w:tblGrid>
        <w:gridCol w:w="2448"/>
        <w:gridCol w:w="3800"/>
      </w:tblGrid>
      <w:tr w:rsidR="00D92721" w:rsidRPr="00D44758" w14:paraId="27E5D4B7" w14:textId="77777777" w:rsidTr="00BD138B">
        <w:tc>
          <w:tcPr>
            <w:tcW w:w="2448" w:type="dxa"/>
            <w:tcBorders>
              <w:top w:val="single" w:sz="4" w:space="0" w:color="000000"/>
              <w:left w:val="single" w:sz="4" w:space="0" w:color="000000"/>
              <w:bottom w:val="single" w:sz="4" w:space="0" w:color="000000"/>
            </w:tcBorders>
            <w:shd w:val="clear" w:color="auto" w:fill="B3B3B3"/>
          </w:tcPr>
          <w:p w14:paraId="1AF8F7BF" w14:textId="77777777" w:rsidR="00D92721" w:rsidRPr="00D44758" w:rsidRDefault="00D92721" w:rsidP="00136C3D">
            <w:pPr>
              <w:snapToGrid w:val="0"/>
              <w:spacing w:line="240" w:lineRule="auto"/>
              <w:rPr>
                <w:rFonts w:asciiTheme="minorHAnsi" w:hAnsiTheme="minorHAnsi"/>
                <w:szCs w:val="24"/>
              </w:rPr>
            </w:pPr>
          </w:p>
          <w:p w14:paraId="5C451E0C" w14:textId="77777777" w:rsidR="00D92721" w:rsidRPr="00D44758" w:rsidRDefault="00D92721" w:rsidP="00136C3D">
            <w:pPr>
              <w:spacing w:line="240" w:lineRule="auto"/>
              <w:rPr>
                <w:rFonts w:asciiTheme="minorHAnsi" w:hAnsiTheme="minorHAnsi"/>
                <w:szCs w:val="24"/>
              </w:rPr>
            </w:pPr>
            <w:proofErr w:type="gramStart"/>
            <w:r w:rsidRPr="00D44758">
              <w:rPr>
                <w:rFonts w:asciiTheme="minorHAnsi" w:hAnsiTheme="minorHAnsi"/>
                <w:szCs w:val="24"/>
              </w:rPr>
              <w:t>pvm</w:t>
            </w:r>
            <w:proofErr w:type="gramEnd"/>
          </w:p>
        </w:tc>
        <w:tc>
          <w:tcPr>
            <w:tcW w:w="3800" w:type="dxa"/>
            <w:tcBorders>
              <w:top w:val="single" w:sz="4" w:space="0" w:color="000000"/>
              <w:left w:val="single" w:sz="4" w:space="0" w:color="000000"/>
              <w:bottom w:val="single" w:sz="4" w:space="0" w:color="000000"/>
              <w:right w:val="single" w:sz="4" w:space="0" w:color="000000"/>
            </w:tcBorders>
            <w:shd w:val="clear" w:color="auto" w:fill="B3B3B3"/>
          </w:tcPr>
          <w:p w14:paraId="629E8D05" w14:textId="77777777" w:rsidR="00D92721" w:rsidRPr="00D44758" w:rsidRDefault="00D92721" w:rsidP="00136C3D">
            <w:pPr>
              <w:snapToGrid w:val="0"/>
              <w:spacing w:line="240" w:lineRule="auto"/>
              <w:rPr>
                <w:rFonts w:asciiTheme="minorHAnsi" w:hAnsiTheme="minorHAnsi"/>
                <w:szCs w:val="24"/>
              </w:rPr>
            </w:pPr>
          </w:p>
          <w:p w14:paraId="7794F0C6" w14:textId="77777777" w:rsidR="00D92721" w:rsidRPr="00D44758" w:rsidRDefault="00D92721" w:rsidP="00136C3D">
            <w:pPr>
              <w:spacing w:line="240" w:lineRule="auto"/>
              <w:rPr>
                <w:rFonts w:asciiTheme="minorHAnsi" w:hAnsiTheme="minorHAnsi"/>
                <w:szCs w:val="24"/>
              </w:rPr>
            </w:pPr>
            <w:r w:rsidRPr="00D44758">
              <w:rPr>
                <w:rFonts w:asciiTheme="minorHAnsi" w:hAnsiTheme="minorHAnsi"/>
                <w:szCs w:val="24"/>
              </w:rPr>
              <w:t xml:space="preserve">liuskan </w:t>
            </w:r>
            <w:proofErr w:type="gramStart"/>
            <w:r w:rsidRPr="00D44758">
              <w:rPr>
                <w:rFonts w:asciiTheme="minorHAnsi" w:hAnsiTheme="minorHAnsi"/>
                <w:szCs w:val="24"/>
              </w:rPr>
              <w:t>erä-numero</w:t>
            </w:r>
            <w:proofErr w:type="gramEnd"/>
          </w:p>
        </w:tc>
      </w:tr>
      <w:tr w:rsidR="00D92721" w:rsidRPr="00D44758" w14:paraId="639B6AEC" w14:textId="77777777" w:rsidTr="00BD138B">
        <w:tc>
          <w:tcPr>
            <w:tcW w:w="2448" w:type="dxa"/>
            <w:tcBorders>
              <w:top w:val="single" w:sz="4" w:space="0" w:color="000000"/>
              <w:left w:val="single" w:sz="4" w:space="0" w:color="000000"/>
              <w:bottom w:val="single" w:sz="4" w:space="0" w:color="000000"/>
            </w:tcBorders>
            <w:shd w:val="clear" w:color="auto" w:fill="auto"/>
          </w:tcPr>
          <w:p w14:paraId="371E42D4" w14:textId="77777777" w:rsidR="00D92721" w:rsidRPr="00D44758" w:rsidRDefault="00D92721" w:rsidP="00136C3D">
            <w:pPr>
              <w:snapToGrid w:val="0"/>
              <w:spacing w:line="240" w:lineRule="auto"/>
              <w:rPr>
                <w:rFonts w:asciiTheme="minorHAnsi" w:hAnsiTheme="minorHAnsi"/>
                <w:szCs w:val="24"/>
              </w:rPr>
            </w:pPr>
          </w:p>
          <w:p w14:paraId="1EF68A65" w14:textId="77777777" w:rsidR="00D92721" w:rsidRPr="00D44758" w:rsidRDefault="00D92721" w:rsidP="00136C3D">
            <w:pPr>
              <w:spacing w:line="240" w:lineRule="auto"/>
              <w:rPr>
                <w:rFonts w:asciiTheme="minorHAnsi" w:hAnsiTheme="minorHAnsi"/>
                <w:szCs w:val="24"/>
              </w:rPr>
            </w:pPr>
          </w:p>
        </w:tc>
        <w:tc>
          <w:tcPr>
            <w:tcW w:w="3800" w:type="dxa"/>
            <w:tcBorders>
              <w:top w:val="single" w:sz="4" w:space="0" w:color="000000"/>
              <w:left w:val="single" w:sz="4" w:space="0" w:color="000000"/>
              <w:bottom w:val="single" w:sz="4" w:space="0" w:color="000000"/>
              <w:right w:val="single" w:sz="4" w:space="0" w:color="000000"/>
            </w:tcBorders>
            <w:shd w:val="clear" w:color="auto" w:fill="auto"/>
          </w:tcPr>
          <w:p w14:paraId="73281430" w14:textId="77777777" w:rsidR="00D92721" w:rsidRPr="00D44758" w:rsidRDefault="00D92721" w:rsidP="00136C3D">
            <w:pPr>
              <w:snapToGrid w:val="0"/>
              <w:spacing w:line="240" w:lineRule="auto"/>
              <w:rPr>
                <w:rFonts w:asciiTheme="minorHAnsi" w:hAnsiTheme="minorHAnsi"/>
                <w:szCs w:val="24"/>
              </w:rPr>
            </w:pPr>
          </w:p>
        </w:tc>
      </w:tr>
    </w:tbl>
    <w:p w14:paraId="5C61D8BE" w14:textId="77777777" w:rsidR="00D92721" w:rsidRPr="00D44758" w:rsidRDefault="00D92721" w:rsidP="00136C3D">
      <w:pPr>
        <w:spacing w:line="240" w:lineRule="auto"/>
        <w:rPr>
          <w:rFonts w:asciiTheme="minorHAnsi" w:hAnsiTheme="minorHAnsi"/>
          <w:szCs w:val="24"/>
        </w:rPr>
      </w:pPr>
    </w:p>
    <w:p w14:paraId="30C4D847" w14:textId="77777777" w:rsidR="00D92721" w:rsidRPr="00D44758" w:rsidRDefault="00D92721" w:rsidP="00136C3D">
      <w:pPr>
        <w:spacing w:line="240" w:lineRule="auto"/>
        <w:rPr>
          <w:rFonts w:asciiTheme="minorHAnsi" w:hAnsiTheme="minorHAnsi"/>
          <w:szCs w:val="24"/>
        </w:rPr>
      </w:pPr>
    </w:p>
    <w:tbl>
      <w:tblPr>
        <w:tblW w:w="0" w:type="auto"/>
        <w:tblInd w:w="-10" w:type="dxa"/>
        <w:tblLayout w:type="fixed"/>
        <w:tblLook w:val="0000" w:firstRow="0" w:lastRow="0" w:firstColumn="0" w:lastColumn="0" w:noHBand="0" w:noVBand="0"/>
      </w:tblPr>
      <w:tblGrid>
        <w:gridCol w:w="1955"/>
        <w:gridCol w:w="1955"/>
        <w:gridCol w:w="1956"/>
        <w:gridCol w:w="1956"/>
      </w:tblGrid>
      <w:tr w:rsidR="00D92721" w:rsidRPr="00D44758" w14:paraId="6431C379" w14:textId="77777777" w:rsidTr="00BD138B">
        <w:tc>
          <w:tcPr>
            <w:tcW w:w="1955" w:type="dxa"/>
            <w:tcBorders>
              <w:top w:val="single" w:sz="4" w:space="0" w:color="000000"/>
              <w:left w:val="single" w:sz="4" w:space="0" w:color="000000"/>
              <w:bottom w:val="single" w:sz="4" w:space="0" w:color="000000"/>
            </w:tcBorders>
            <w:shd w:val="clear" w:color="auto" w:fill="auto"/>
          </w:tcPr>
          <w:p w14:paraId="0AA9DAD0" w14:textId="77777777" w:rsidR="00D92721" w:rsidRPr="00D44758" w:rsidRDefault="00D92721" w:rsidP="00136C3D">
            <w:pPr>
              <w:snapToGrid w:val="0"/>
              <w:spacing w:line="240" w:lineRule="auto"/>
              <w:rPr>
                <w:rFonts w:asciiTheme="minorHAnsi" w:hAnsiTheme="minorHAnsi"/>
                <w:szCs w:val="24"/>
              </w:rPr>
            </w:pPr>
          </w:p>
          <w:p w14:paraId="313C07D3" w14:textId="77777777" w:rsidR="00D92721" w:rsidRPr="00D44758" w:rsidRDefault="00D92721" w:rsidP="00136C3D">
            <w:pPr>
              <w:spacing w:line="240" w:lineRule="auto"/>
              <w:rPr>
                <w:rFonts w:asciiTheme="minorHAnsi" w:hAnsiTheme="minorHAnsi"/>
                <w:szCs w:val="24"/>
              </w:rPr>
            </w:pPr>
          </w:p>
        </w:tc>
        <w:tc>
          <w:tcPr>
            <w:tcW w:w="1955" w:type="dxa"/>
            <w:tcBorders>
              <w:top w:val="single" w:sz="4" w:space="0" w:color="000000"/>
              <w:left w:val="single" w:sz="4" w:space="0" w:color="000000"/>
              <w:bottom w:val="single" w:sz="4" w:space="0" w:color="000000"/>
            </w:tcBorders>
            <w:shd w:val="clear" w:color="auto" w:fill="auto"/>
          </w:tcPr>
          <w:p w14:paraId="6704EE36" w14:textId="77777777" w:rsidR="00D92721" w:rsidRPr="00D44758" w:rsidRDefault="00D92721" w:rsidP="00136C3D">
            <w:pPr>
              <w:snapToGrid w:val="0"/>
              <w:spacing w:line="240" w:lineRule="auto"/>
              <w:rPr>
                <w:rFonts w:asciiTheme="minorHAnsi" w:hAnsiTheme="minorHAnsi"/>
                <w:szCs w:val="24"/>
              </w:rPr>
            </w:pPr>
            <w:r w:rsidRPr="00D44758">
              <w:rPr>
                <w:rFonts w:asciiTheme="minorHAnsi" w:hAnsiTheme="minorHAnsi"/>
                <w:szCs w:val="24"/>
              </w:rPr>
              <w:t xml:space="preserve">Tulos INR (pikamittari) </w:t>
            </w:r>
          </w:p>
        </w:tc>
        <w:tc>
          <w:tcPr>
            <w:tcW w:w="1956" w:type="dxa"/>
            <w:tcBorders>
              <w:top w:val="single" w:sz="4" w:space="0" w:color="000000"/>
              <w:left w:val="single" w:sz="4" w:space="0" w:color="000000"/>
              <w:bottom w:val="single" w:sz="4" w:space="0" w:color="000000"/>
              <w:right w:val="single" w:sz="4" w:space="0" w:color="auto"/>
            </w:tcBorders>
            <w:shd w:val="clear" w:color="auto" w:fill="auto"/>
          </w:tcPr>
          <w:p w14:paraId="43336F2D" w14:textId="77777777" w:rsidR="00D92721" w:rsidRPr="00D44758" w:rsidRDefault="00D92721" w:rsidP="00136C3D">
            <w:pPr>
              <w:snapToGrid w:val="0"/>
              <w:spacing w:line="240" w:lineRule="auto"/>
              <w:rPr>
                <w:rFonts w:asciiTheme="minorHAnsi" w:hAnsiTheme="minorHAnsi"/>
                <w:szCs w:val="24"/>
              </w:rPr>
            </w:pPr>
            <w:r w:rsidRPr="00D44758">
              <w:rPr>
                <w:rFonts w:asciiTheme="minorHAnsi" w:hAnsiTheme="minorHAnsi"/>
                <w:szCs w:val="24"/>
              </w:rPr>
              <w:t xml:space="preserve">Tulos INR (laboratorio) </w:t>
            </w: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273CD7DB" w14:textId="77777777" w:rsidR="00D92721" w:rsidRPr="00D44758" w:rsidRDefault="00D92721" w:rsidP="00136C3D">
            <w:pPr>
              <w:snapToGrid w:val="0"/>
              <w:spacing w:line="240" w:lineRule="auto"/>
              <w:rPr>
                <w:rFonts w:asciiTheme="minorHAnsi" w:hAnsiTheme="minorHAnsi"/>
                <w:szCs w:val="24"/>
              </w:rPr>
            </w:pPr>
            <w:r w:rsidRPr="00D44758">
              <w:rPr>
                <w:rFonts w:asciiTheme="minorHAnsi" w:hAnsiTheme="minorHAnsi"/>
                <w:szCs w:val="24"/>
              </w:rPr>
              <w:t>Ero yksiköissä</w:t>
            </w:r>
          </w:p>
        </w:tc>
      </w:tr>
      <w:tr w:rsidR="00D92721" w:rsidRPr="00D44758" w14:paraId="6F004BF1" w14:textId="77777777" w:rsidTr="00BD138B">
        <w:tc>
          <w:tcPr>
            <w:tcW w:w="1955" w:type="dxa"/>
            <w:tcBorders>
              <w:top w:val="single" w:sz="4" w:space="0" w:color="000000"/>
              <w:left w:val="single" w:sz="4" w:space="0" w:color="000000"/>
              <w:bottom w:val="single" w:sz="4" w:space="0" w:color="000000"/>
            </w:tcBorders>
            <w:shd w:val="clear" w:color="auto" w:fill="auto"/>
          </w:tcPr>
          <w:p w14:paraId="6424EDC5" w14:textId="77777777" w:rsidR="00D92721" w:rsidRPr="00D44758" w:rsidRDefault="00D92721" w:rsidP="00136C3D">
            <w:pPr>
              <w:snapToGrid w:val="0"/>
              <w:spacing w:line="240" w:lineRule="auto"/>
              <w:rPr>
                <w:rFonts w:asciiTheme="minorHAnsi" w:hAnsiTheme="minorHAnsi"/>
                <w:szCs w:val="24"/>
              </w:rPr>
            </w:pPr>
          </w:p>
          <w:p w14:paraId="77C27F39" w14:textId="77777777" w:rsidR="00D92721" w:rsidRPr="00D44758" w:rsidRDefault="00D92721" w:rsidP="00136C3D">
            <w:pPr>
              <w:spacing w:line="240" w:lineRule="auto"/>
              <w:rPr>
                <w:rFonts w:asciiTheme="minorHAnsi" w:hAnsiTheme="minorHAnsi"/>
                <w:szCs w:val="24"/>
              </w:rPr>
            </w:pPr>
            <w:r w:rsidRPr="00D44758">
              <w:rPr>
                <w:rFonts w:asciiTheme="minorHAnsi" w:hAnsiTheme="minorHAnsi"/>
                <w:szCs w:val="24"/>
              </w:rPr>
              <w:t>Näyte 1</w:t>
            </w:r>
          </w:p>
        </w:tc>
        <w:tc>
          <w:tcPr>
            <w:tcW w:w="1955" w:type="dxa"/>
            <w:tcBorders>
              <w:top w:val="single" w:sz="4" w:space="0" w:color="000000"/>
              <w:left w:val="single" w:sz="4" w:space="0" w:color="000000"/>
              <w:bottom w:val="single" w:sz="4" w:space="0" w:color="000000"/>
            </w:tcBorders>
            <w:shd w:val="clear" w:color="auto" w:fill="auto"/>
          </w:tcPr>
          <w:p w14:paraId="7B9793AE" w14:textId="77777777" w:rsidR="00D92721" w:rsidRPr="00D44758" w:rsidRDefault="00D92721" w:rsidP="00136C3D">
            <w:pPr>
              <w:snapToGrid w:val="0"/>
              <w:spacing w:line="240" w:lineRule="auto"/>
              <w:rPr>
                <w:rFonts w:asciiTheme="minorHAnsi" w:hAnsiTheme="minorHAnsi"/>
                <w:szCs w:val="24"/>
              </w:rPr>
            </w:pPr>
          </w:p>
        </w:tc>
        <w:tc>
          <w:tcPr>
            <w:tcW w:w="1956" w:type="dxa"/>
            <w:tcBorders>
              <w:top w:val="single" w:sz="4" w:space="0" w:color="000000"/>
              <w:left w:val="single" w:sz="4" w:space="0" w:color="000000"/>
              <w:bottom w:val="single" w:sz="4" w:space="0" w:color="000000"/>
              <w:right w:val="single" w:sz="4" w:space="0" w:color="auto"/>
            </w:tcBorders>
            <w:shd w:val="clear" w:color="auto" w:fill="auto"/>
          </w:tcPr>
          <w:p w14:paraId="010982A9" w14:textId="77777777" w:rsidR="00D92721" w:rsidRPr="00D44758" w:rsidRDefault="00D92721" w:rsidP="00136C3D">
            <w:pPr>
              <w:snapToGrid w:val="0"/>
              <w:spacing w:line="240" w:lineRule="auto"/>
              <w:rPr>
                <w:rFonts w:asciiTheme="minorHAnsi" w:hAnsiTheme="minorHAnsi"/>
                <w:szCs w:val="24"/>
              </w:rPr>
            </w:pP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64E63807" w14:textId="77777777" w:rsidR="00D92721" w:rsidRPr="00D44758" w:rsidRDefault="00D92721" w:rsidP="00136C3D">
            <w:pPr>
              <w:snapToGrid w:val="0"/>
              <w:spacing w:line="240" w:lineRule="auto"/>
              <w:rPr>
                <w:rFonts w:asciiTheme="minorHAnsi" w:hAnsiTheme="minorHAnsi"/>
                <w:szCs w:val="24"/>
              </w:rPr>
            </w:pPr>
          </w:p>
        </w:tc>
      </w:tr>
      <w:tr w:rsidR="00D92721" w:rsidRPr="00D44758" w14:paraId="048EA868" w14:textId="77777777" w:rsidTr="00BD138B">
        <w:tc>
          <w:tcPr>
            <w:tcW w:w="1955" w:type="dxa"/>
            <w:tcBorders>
              <w:top w:val="single" w:sz="4" w:space="0" w:color="000000"/>
              <w:left w:val="single" w:sz="4" w:space="0" w:color="000000"/>
              <w:bottom w:val="single" w:sz="4" w:space="0" w:color="000000"/>
            </w:tcBorders>
            <w:shd w:val="clear" w:color="auto" w:fill="auto"/>
          </w:tcPr>
          <w:p w14:paraId="796E5B54" w14:textId="77777777" w:rsidR="00D92721" w:rsidRPr="00D44758" w:rsidRDefault="00D92721" w:rsidP="00136C3D">
            <w:pPr>
              <w:snapToGrid w:val="0"/>
              <w:spacing w:line="240" w:lineRule="auto"/>
              <w:rPr>
                <w:rFonts w:asciiTheme="minorHAnsi" w:hAnsiTheme="minorHAnsi"/>
                <w:szCs w:val="24"/>
              </w:rPr>
            </w:pPr>
          </w:p>
          <w:p w14:paraId="19B28C3F" w14:textId="77777777" w:rsidR="00D92721" w:rsidRPr="00D44758" w:rsidRDefault="00D92721" w:rsidP="00136C3D">
            <w:pPr>
              <w:spacing w:line="240" w:lineRule="auto"/>
              <w:rPr>
                <w:rFonts w:asciiTheme="minorHAnsi" w:hAnsiTheme="minorHAnsi"/>
                <w:szCs w:val="24"/>
              </w:rPr>
            </w:pPr>
            <w:r w:rsidRPr="00D44758">
              <w:rPr>
                <w:rFonts w:asciiTheme="minorHAnsi" w:hAnsiTheme="minorHAnsi"/>
                <w:szCs w:val="24"/>
              </w:rPr>
              <w:t>Näyte 2</w:t>
            </w:r>
          </w:p>
        </w:tc>
        <w:tc>
          <w:tcPr>
            <w:tcW w:w="1955" w:type="dxa"/>
            <w:tcBorders>
              <w:top w:val="single" w:sz="4" w:space="0" w:color="000000"/>
              <w:left w:val="single" w:sz="4" w:space="0" w:color="000000"/>
              <w:bottom w:val="single" w:sz="4" w:space="0" w:color="000000"/>
            </w:tcBorders>
            <w:shd w:val="clear" w:color="auto" w:fill="auto"/>
          </w:tcPr>
          <w:p w14:paraId="71BB018F" w14:textId="77777777" w:rsidR="00D92721" w:rsidRPr="00D44758" w:rsidRDefault="00D92721" w:rsidP="00136C3D">
            <w:pPr>
              <w:snapToGrid w:val="0"/>
              <w:spacing w:line="240" w:lineRule="auto"/>
              <w:rPr>
                <w:rFonts w:asciiTheme="minorHAnsi" w:hAnsiTheme="minorHAnsi"/>
                <w:szCs w:val="24"/>
              </w:rPr>
            </w:pPr>
          </w:p>
        </w:tc>
        <w:tc>
          <w:tcPr>
            <w:tcW w:w="1956" w:type="dxa"/>
            <w:tcBorders>
              <w:top w:val="single" w:sz="4" w:space="0" w:color="000000"/>
              <w:left w:val="single" w:sz="4" w:space="0" w:color="000000"/>
              <w:bottom w:val="single" w:sz="4" w:space="0" w:color="000000"/>
              <w:right w:val="single" w:sz="4" w:space="0" w:color="auto"/>
            </w:tcBorders>
            <w:shd w:val="clear" w:color="auto" w:fill="auto"/>
          </w:tcPr>
          <w:p w14:paraId="2E37BF64" w14:textId="77777777" w:rsidR="00D92721" w:rsidRPr="00D44758" w:rsidRDefault="00D92721" w:rsidP="00136C3D">
            <w:pPr>
              <w:snapToGrid w:val="0"/>
              <w:spacing w:line="240" w:lineRule="auto"/>
              <w:rPr>
                <w:rFonts w:asciiTheme="minorHAnsi" w:hAnsiTheme="minorHAnsi"/>
                <w:szCs w:val="24"/>
              </w:rPr>
            </w:pP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2BB61D4C" w14:textId="77777777" w:rsidR="00D92721" w:rsidRPr="00D44758" w:rsidRDefault="00D92721" w:rsidP="00136C3D">
            <w:pPr>
              <w:snapToGrid w:val="0"/>
              <w:spacing w:line="240" w:lineRule="auto"/>
              <w:rPr>
                <w:rFonts w:asciiTheme="minorHAnsi" w:hAnsiTheme="minorHAnsi"/>
                <w:szCs w:val="24"/>
              </w:rPr>
            </w:pPr>
          </w:p>
        </w:tc>
      </w:tr>
      <w:tr w:rsidR="00D92721" w:rsidRPr="00D44758" w14:paraId="113FDB8B" w14:textId="77777777" w:rsidTr="00BD138B">
        <w:tc>
          <w:tcPr>
            <w:tcW w:w="1955" w:type="dxa"/>
            <w:tcBorders>
              <w:top w:val="single" w:sz="4" w:space="0" w:color="000000"/>
              <w:left w:val="single" w:sz="4" w:space="0" w:color="000000"/>
              <w:bottom w:val="single" w:sz="4" w:space="0" w:color="000000"/>
            </w:tcBorders>
            <w:shd w:val="clear" w:color="auto" w:fill="auto"/>
          </w:tcPr>
          <w:p w14:paraId="6FDF4F4E" w14:textId="77777777" w:rsidR="00D92721" w:rsidRPr="00D44758" w:rsidRDefault="00D92721" w:rsidP="00136C3D">
            <w:pPr>
              <w:snapToGrid w:val="0"/>
              <w:spacing w:line="240" w:lineRule="auto"/>
              <w:rPr>
                <w:rFonts w:asciiTheme="minorHAnsi" w:hAnsiTheme="minorHAnsi"/>
                <w:szCs w:val="24"/>
              </w:rPr>
            </w:pPr>
          </w:p>
          <w:p w14:paraId="64F26602" w14:textId="77777777" w:rsidR="00D92721" w:rsidRPr="00D44758" w:rsidRDefault="00D92721" w:rsidP="00136C3D">
            <w:pPr>
              <w:snapToGrid w:val="0"/>
              <w:spacing w:line="240" w:lineRule="auto"/>
              <w:rPr>
                <w:rFonts w:asciiTheme="minorHAnsi" w:hAnsiTheme="minorHAnsi"/>
                <w:szCs w:val="24"/>
              </w:rPr>
            </w:pPr>
            <w:r w:rsidRPr="00D44758">
              <w:rPr>
                <w:rFonts w:asciiTheme="minorHAnsi" w:hAnsiTheme="minorHAnsi"/>
                <w:szCs w:val="24"/>
              </w:rPr>
              <w:t>Näyte 3</w:t>
            </w:r>
          </w:p>
        </w:tc>
        <w:tc>
          <w:tcPr>
            <w:tcW w:w="1955" w:type="dxa"/>
            <w:tcBorders>
              <w:top w:val="single" w:sz="4" w:space="0" w:color="000000"/>
              <w:left w:val="single" w:sz="4" w:space="0" w:color="000000"/>
              <w:bottom w:val="single" w:sz="4" w:space="0" w:color="000000"/>
            </w:tcBorders>
            <w:shd w:val="clear" w:color="auto" w:fill="auto"/>
          </w:tcPr>
          <w:p w14:paraId="42405289" w14:textId="77777777" w:rsidR="00D92721" w:rsidRPr="00D44758" w:rsidRDefault="00D92721" w:rsidP="00136C3D">
            <w:pPr>
              <w:snapToGrid w:val="0"/>
              <w:spacing w:line="240" w:lineRule="auto"/>
              <w:rPr>
                <w:rFonts w:asciiTheme="minorHAnsi" w:hAnsiTheme="minorHAnsi"/>
                <w:szCs w:val="24"/>
              </w:rPr>
            </w:pPr>
          </w:p>
        </w:tc>
        <w:tc>
          <w:tcPr>
            <w:tcW w:w="1956" w:type="dxa"/>
            <w:tcBorders>
              <w:top w:val="single" w:sz="4" w:space="0" w:color="000000"/>
              <w:left w:val="single" w:sz="4" w:space="0" w:color="000000"/>
              <w:bottom w:val="single" w:sz="4" w:space="0" w:color="000000"/>
              <w:right w:val="single" w:sz="4" w:space="0" w:color="auto"/>
            </w:tcBorders>
            <w:shd w:val="clear" w:color="auto" w:fill="auto"/>
          </w:tcPr>
          <w:p w14:paraId="38AB3C9E" w14:textId="77777777" w:rsidR="00D92721" w:rsidRPr="00D44758" w:rsidRDefault="00D92721" w:rsidP="00136C3D">
            <w:pPr>
              <w:snapToGrid w:val="0"/>
              <w:spacing w:line="240" w:lineRule="auto"/>
              <w:rPr>
                <w:rFonts w:asciiTheme="minorHAnsi" w:hAnsiTheme="minorHAnsi"/>
                <w:szCs w:val="24"/>
              </w:rPr>
            </w:pP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1C4153FD" w14:textId="77777777" w:rsidR="00D92721" w:rsidRPr="00D44758" w:rsidRDefault="00D92721" w:rsidP="00136C3D">
            <w:pPr>
              <w:snapToGrid w:val="0"/>
              <w:spacing w:line="240" w:lineRule="auto"/>
              <w:rPr>
                <w:rFonts w:asciiTheme="minorHAnsi" w:hAnsiTheme="minorHAnsi"/>
                <w:szCs w:val="24"/>
              </w:rPr>
            </w:pPr>
          </w:p>
        </w:tc>
      </w:tr>
    </w:tbl>
    <w:p w14:paraId="59D613AC" w14:textId="77777777" w:rsidR="00D92721" w:rsidRPr="00D44758" w:rsidRDefault="00D92721" w:rsidP="00136C3D">
      <w:pPr>
        <w:spacing w:line="240" w:lineRule="auto"/>
        <w:rPr>
          <w:rFonts w:asciiTheme="minorHAnsi" w:hAnsiTheme="minorHAnsi"/>
          <w:szCs w:val="24"/>
        </w:rPr>
      </w:pPr>
      <w:r w:rsidRPr="00D44758">
        <w:rPr>
          <w:rFonts w:asciiTheme="minorHAnsi" w:hAnsiTheme="minorHAnsi"/>
          <w:szCs w:val="24"/>
        </w:rPr>
        <w:t>Suurin sallittu ero hoitoalueella (INR 2-3) 0,5</w:t>
      </w:r>
    </w:p>
    <w:p w14:paraId="04BDA5D3" w14:textId="77777777" w:rsidR="00D92721" w:rsidRPr="00D44758" w:rsidRDefault="00D92721" w:rsidP="00136C3D">
      <w:pPr>
        <w:spacing w:line="240" w:lineRule="auto"/>
        <w:rPr>
          <w:rFonts w:asciiTheme="minorHAnsi" w:hAnsiTheme="minorHAnsi"/>
          <w:szCs w:val="24"/>
        </w:rPr>
      </w:pPr>
    </w:p>
    <w:p w14:paraId="7A8F382F" w14:textId="77777777" w:rsidR="00D92721" w:rsidRPr="00D44758" w:rsidRDefault="00D92721" w:rsidP="00136C3D">
      <w:pPr>
        <w:spacing w:line="240" w:lineRule="auto"/>
        <w:rPr>
          <w:rFonts w:asciiTheme="minorHAnsi" w:hAnsiTheme="minorHAnsi"/>
          <w:szCs w:val="24"/>
        </w:rPr>
      </w:pPr>
      <w:r w:rsidRPr="00D44758">
        <w:rPr>
          <w:rFonts w:asciiTheme="minorHAnsi" w:hAnsiTheme="minorHAnsi"/>
          <w:noProof/>
          <w:szCs w:val="24"/>
          <w:lang w:eastAsia="fi-FI"/>
        </w:rPr>
        <mc:AlternateContent>
          <mc:Choice Requires="wps">
            <w:drawing>
              <wp:anchor distT="0" distB="0" distL="114300" distR="114300" simplePos="0" relativeHeight="251663360" behindDoc="0" locked="0" layoutInCell="1" allowOverlap="1" wp14:anchorId="6764C152" wp14:editId="1F594C8B">
                <wp:simplePos x="0" y="0"/>
                <wp:positionH relativeFrom="column">
                  <wp:posOffset>1623060</wp:posOffset>
                </wp:positionH>
                <wp:positionV relativeFrom="paragraph">
                  <wp:posOffset>132080</wp:posOffset>
                </wp:positionV>
                <wp:extent cx="228600" cy="228600"/>
                <wp:effectExtent l="9525" t="13970" r="9525" b="5080"/>
                <wp:wrapNone/>
                <wp:docPr id="8" name="Suorakulmi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C5D7C6" id="Suorakulmio 8" o:spid="_x0000_s1026" style="position:absolute;margin-left:127.8pt;margin-top:10.4pt;width:18pt;height:18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" strokeweight=".26mm"/>
            </w:pict>
          </mc:Fallback>
        </mc:AlternateContent>
      </w:r>
    </w:p>
    <w:p w14:paraId="636B6D8A" w14:textId="77777777" w:rsidR="00D92721" w:rsidRPr="00D44758" w:rsidRDefault="00D92721" w:rsidP="00136C3D">
      <w:pPr>
        <w:spacing w:line="240" w:lineRule="auto"/>
        <w:rPr>
          <w:rFonts w:asciiTheme="minorHAnsi" w:hAnsiTheme="minorHAnsi"/>
          <w:szCs w:val="24"/>
        </w:rPr>
      </w:pPr>
      <w:r w:rsidRPr="00D44758">
        <w:rPr>
          <w:rFonts w:asciiTheme="minorHAnsi" w:hAnsiTheme="minorHAnsi"/>
          <w:szCs w:val="24"/>
        </w:rPr>
        <w:t>Liuskaerä hyväksytty</w:t>
      </w:r>
    </w:p>
    <w:p w14:paraId="2B563AC0" w14:textId="77777777" w:rsidR="00D92721" w:rsidRPr="00D44758" w:rsidRDefault="00D92721" w:rsidP="00136C3D">
      <w:pPr>
        <w:spacing w:line="240" w:lineRule="auto"/>
        <w:rPr>
          <w:rFonts w:asciiTheme="minorHAnsi" w:hAnsiTheme="minorHAnsi"/>
          <w:szCs w:val="24"/>
        </w:rPr>
      </w:pPr>
      <w:r w:rsidRPr="00D44758">
        <w:rPr>
          <w:rFonts w:asciiTheme="minorHAnsi" w:hAnsiTheme="minorHAnsi"/>
          <w:noProof/>
          <w:szCs w:val="24"/>
          <w:lang w:eastAsia="fi-FI"/>
        </w:rPr>
        <mc:AlternateContent>
          <mc:Choice Requires="wps">
            <w:drawing>
              <wp:anchor distT="0" distB="0" distL="114300" distR="114300" simplePos="0" relativeHeight="251664384" behindDoc="0" locked="0" layoutInCell="1" allowOverlap="1" wp14:anchorId="3FDA3D99" wp14:editId="3279ECE7">
                <wp:simplePos x="0" y="0"/>
                <wp:positionH relativeFrom="column">
                  <wp:posOffset>1626870</wp:posOffset>
                </wp:positionH>
                <wp:positionV relativeFrom="paragraph">
                  <wp:posOffset>158115</wp:posOffset>
                </wp:positionV>
                <wp:extent cx="228600" cy="228600"/>
                <wp:effectExtent l="13335" t="9525" r="5715" b="9525"/>
                <wp:wrapNone/>
                <wp:docPr id="7" name="Suorakulmi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9B34FAE" id="Suorakulmio 7" o:spid="_x0000_s1026" style="position:absolute;margin-left:128.1pt;margin-top:12.45pt;width:18pt;height:18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" strokeweight=".26mm"/>
            </w:pict>
          </mc:Fallback>
        </mc:AlternateContent>
      </w:r>
    </w:p>
    <w:p w14:paraId="261895A5" w14:textId="77777777" w:rsidR="00D92721" w:rsidRPr="00D44758" w:rsidRDefault="00D92721" w:rsidP="00136C3D">
      <w:pPr>
        <w:spacing w:line="240" w:lineRule="auto"/>
        <w:rPr>
          <w:rFonts w:asciiTheme="minorHAnsi" w:hAnsiTheme="minorHAnsi"/>
          <w:szCs w:val="24"/>
        </w:rPr>
      </w:pPr>
      <w:r w:rsidRPr="00D44758">
        <w:rPr>
          <w:rFonts w:asciiTheme="minorHAnsi" w:hAnsiTheme="minorHAnsi"/>
          <w:szCs w:val="24"/>
        </w:rPr>
        <w:lastRenderedPageBreak/>
        <w:t>Liuskaerää ei hyväksytä</w:t>
      </w:r>
    </w:p>
    <w:p w14:paraId="18318FC5" w14:textId="77777777" w:rsidR="00D92721" w:rsidRPr="00D44758" w:rsidRDefault="00D92721" w:rsidP="00136C3D">
      <w:pPr>
        <w:spacing w:line="240" w:lineRule="auto"/>
        <w:rPr>
          <w:rFonts w:asciiTheme="minorHAnsi" w:hAnsiTheme="minorHAnsi"/>
          <w:szCs w:val="24"/>
        </w:rPr>
      </w:pPr>
    </w:p>
    <w:p w14:paraId="40652E37" w14:textId="77777777" w:rsidR="00D92721" w:rsidRPr="00D44758" w:rsidRDefault="00D92721" w:rsidP="00136C3D">
      <w:pPr>
        <w:spacing w:line="240" w:lineRule="auto"/>
        <w:rPr>
          <w:rFonts w:asciiTheme="minorHAnsi" w:hAnsiTheme="minorHAnsi"/>
          <w:szCs w:val="24"/>
        </w:rPr>
      </w:pPr>
      <w:r w:rsidRPr="00D44758">
        <w:rPr>
          <w:rFonts w:asciiTheme="minorHAnsi" w:hAnsiTheme="minorHAnsi"/>
          <w:szCs w:val="24"/>
        </w:rPr>
        <w:t>Kommentit:</w:t>
      </w:r>
    </w:p>
    <w:p w14:paraId="04AACFEC" w14:textId="77777777" w:rsidR="00D92721" w:rsidRPr="00D44758" w:rsidRDefault="00D92721" w:rsidP="00136C3D">
      <w:pPr>
        <w:spacing w:line="240" w:lineRule="auto"/>
        <w:rPr>
          <w:rFonts w:asciiTheme="minorHAnsi" w:hAnsiTheme="minorHAnsi"/>
          <w:szCs w:val="24"/>
        </w:rPr>
      </w:pPr>
    </w:p>
    <w:p w14:paraId="27F73F57" w14:textId="77777777" w:rsidR="00D92721" w:rsidRPr="00D44758" w:rsidRDefault="00D92721" w:rsidP="00136C3D">
      <w:pPr>
        <w:spacing w:line="240" w:lineRule="auto"/>
        <w:rPr>
          <w:rFonts w:asciiTheme="minorHAnsi" w:hAnsiTheme="minorHAnsi"/>
          <w:szCs w:val="24"/>
        </w:rPr>
      </w:pPr>
    </w:p>
    <w:p w14:paraId="5345C5B2" w14:textId="77777777" w:rsidR="00D92721" w:rsidRPr="00D44758" w:rsidRDefault="00D92721" w:rsidP="00136C3D">
      <w:pPr>
        <w:spacing w:line="240" w:lineRule="auto"/>
        <w:rPr>
          <w:rFonts w:asciiTheme="minorHAnsi" w:hAnsiTheme="minorHAnsi"/>
          <w:szCs w:val="24"/>
        </w:rPr>
      </w:pPr>
    </w:p>
    <w:p w14:paraId="36BE1661" w14:textId="77777777" w:rsidR="00D92721" w:rsidRPr="00D44758" w:rsidRDefault="00D92721" w:rsidP="00136C3D">
      <w:pPr>
        <w:spacing w:line="240" w:lineRule="auto"/>
        <w:rPr>
          <w:rFonts w:asciiTheme="minorHAnsi" w:hAnsiTheme="minorHAnsi"/>
          <w:szCs w:val="24"/>
        </w:rPr>
      </w:pPr>
    </w:p>
    <w:tbl>
      <w:tblPr>
        <w:tblW w:w="0" w:type="auto"/>
        <w:tblInd w:w="-10" w:type="dxa"/>
        <w:tblLayout w:type="fixed"/>
        <w:tblLook w:val="0000" w:firstRow="0" w:lastRow="0" w:firstColumn="0" w:lastColumn="0" w:noHBand="0" w:noVBand="0"/>
      </w:tblPr>
      <w:tblGrid>
        <w:gridCol w:w="3259"/>
        <w:gridCol w:w="3259"/>
        <w:gridCol w:w="3280"/>
      </w:tblGrid>
      <w:tr w:rsidR="00D92721" w:rsidRPr="00D44758" w14:paraId="045DC825" w14:textId="77777777" w:rsidTr="00BD138B">
        <w:tc>
          <w:tcPr>
            <w:tcW w:w="3259" w:type="dxa"/>
            <w:tcBorders>
              <w:top w:val="single" w:sz="4" w:space="0" w:color="000000"/>
              <w:left w:val="single" w:sz="4" w:space="0" w:color="000000"/>
              <w:bottom w:val="single" w:sz="4" w:space="0" w:color="000000"/>
            </w:tcBorders>
            <w:shd w:val="clear" w:color="auto" w:fill="auto"/>
          </w:tcPr>
          <w:p w14:paraId="356D637A" w14:textId="77777777" w:rsidR="00D92721" w:rsidRPr="00D44758" w:rsidRDefault="00D92721" w:rsidP="00136C3D">
            <w:pPr>
              <w:snapToGrid w:val="0"/>
              <w:spacing w:line="240" w:lineRule="auto"/>
              <w:rPr>
                <w:rFonts w:asciiTheme="minorHAnsi" w:hAnsiTheme="minorHAnsi"/>
                <w:szCs w:val="24"/>
              </w:rPr>
            </w:pPr>
          </w:p>
          <w:p w14:paraId="408E09CD" w14:textId="77777777" w:rsidR="00D92721" w:rsidRPr="00D44758" w:rsidRDefault="00D92721" w:rsidP="00136C3D">
            <w:pPr>
              <w:spacing w:line="240" w:lineRule="auto"/>
              <w:rPr>
                <w:rFonts w:asciiTheme="minorHAnsi" w:hAnsiTheme="minorHAnsi"/>
                <w:szCs w:val="24"/>
              </w:rPr>
            </w:pPr>
            <w:r w:rsidRPr="00D44758">
              <w:rPr>
                <w:rFonts w:asciiTheme="minorHAnsi" w:hAnsiTheme="minorHAnsi"/>
                <w:szCs w:val="24"/>
              </w:rPr>
              <w:t>Päivämäärä</w:t>
            </w:r>
          </w:p>
        </w:tc>
        <w:tc>
          <w:tcPr>
            <w:tcW w:w="3259" w:type="dxa"/>
            <w:tcBorders>
              <w:top w:val="single" w:sz="4" w:space="0" w:color="000000"/>
              <w:left w:val="single" w:sz="4" w:space="0" w:color="000000"/>
              <w:bottom w:val="single" w:sz="4" w:space="0" w:color="000000"/>
            </w:tcBorders>
            <w:shd w:val="clear" w:color="auto" w:fill="auto"/>
          </w:tcPr>
          <w:p w14:paraId="241AC615" w14:textId="77777777" w:rsidR="00D92721" w:rsidRPr="00D44758" w:rsidRDefault="00D92721" w:rsidP="00136C3D">
            <w:pPr>
              <w:snapToGrid w:val="0"/>
              <w:spacing w:line="240" w:lineRule="auto"/>
              <w:rPr>
                <w:rFonts w:asciiTheme="minorHAnsi" w:hAnsiTheme="minorHAnsi"/>
                <w:szCs w:val="24"/>
              </w:rPr>
            </w:pPr>
          </w:p>
          <w:p w14:paraId="322DC77B" w14:textId="77777777" w:rsidR="00D92721" w:rsidRPr="00D44758" w:rsidRDefault="00D92721" w:rsidP="00136C3D">
            <w:pPr>
              <w:spacing w:line="240" w:lineRule="auto"/>
              <w:rPr>
                <w:rFonts w:asciiTheme="minorHAnsi" w:hAnsiTheme="minorHAnsi"/>
                <w:szCs w:val="24"/>
              </w:rPr>
            </w:pPr>
            <w:r w:rsidRPr="00D44758">
              <w:rPr>
                <w:rFonts w:asciiTheme="minorHAnsi" w:hAnsiTheme="minorHAnsi"/>
                <w:szCs w:val="24"/>
              </w:rPr>
              <w:t>Hyväksyjä</w:t>
            </w:r>
          </w:p>
        </w:tc>
        <w:tc>
          <w:tcPr>
            <w:tcW w:w="3280" w:type="dxa"/>
            <w:tcBorders>
              <w:top w:val="single" w:sz="4" w:space="0" w:color="000000"/>
              <w:left w:val="single" w:sz="4" w:space="0" w:color="000000"/>
              <w:bottom w:val="single" w:sz="4" w:space="0" w:color="000000"/>
              <w:right w:val="single" w:sz="4" w:space="0" w:color="000000"/>
            </w:tcBorders>
            <w:shd w:val="clear" w:color="auto" w:fill="auto"/>
          </w:tcPr>
          <w:p w14:paraId="214A87D6" w14:textId="77777777" w:rsidR="00D92721" w:rsidRPr="00D44758" w:rsidRDefault="00D92721" w:rsidP="00136C3D">
            <w:pPr>
              <w:snapToGrid w:val="0"/>
              <w:spacing w:line="240" w:lineRule="auto"/>
              <w:rPr>
                <w:rFonts w:asciiTheme="minorHAnsi" w:hAnsiTheme="minorHAnsi"/>
                <w:szCs w:val="24"/>
              </w:rPr>
            </w:pPr>
          </w:p>
          <w:p w14:paraId="4349E187" w14:textId="77777777" w:rsidR="00D92721" w:rsidRPr="00D44758" w:rsidRDefault="00D92721" w:rsidP="00136C3D">
            <w:pPr>
              <w:spacing w:line="240" w:lineRule="auto"/>
              <w:rPr>
                <w:rFonts w:asciiTheme="minorHAnsi" w:hAnsiTheme="minorHAnsi"/>
                <w:szCs w:val="24"/>
              </w:rPr>
            </w:pPr>
            <w:r w:rsidRPr="00D44758">
              <w:rPr>
                <w:rFonts w:asciiTheme="minorHAnsi" w:hAnsiTheme="minorHAnsi"/>
                <w:szCs w:val="24"/>
              </w:rPr>
              <w:t>Hyväksyjän allekirjoitus</w:t>
            </w:r>
          </w:p>
        </w:tc>
      </w:tr>
      <w:tr w:rsidR="00D92721" w:rsidRPr="00D44758" w14:paraId="14074166" w14:textId="77777777" w:rsidTr="00BD138B">
        <w:tc>
          <w:tcPr>
            <w:tcW w:w="3259" w:type="dxa"/>
            <w:tcBorders>
              <w:top w:val="single" w:sz="4" w:space="0" w:color="000000"/>
              <w:left w:val="single" w:sz="4" w:space="0" w:color="000000"/>
              <w:bottom w:val="single" w:sz="4" w:space="0" w:color="000000"/>
            </w:tcBorders>
            <w:shd w:val="clear" w:color="auto" w:fill="auto"/>
          </w:tcPr>
          <w:p w14:paraId="1CD3ED97" w14:textId="77777777" w:rsidR="00D92721" w:rsidRPr="00D44758" w:rsidRDefault="00D92721" w:rsidP="00136C3D">
            <w:pPr>
              <w:snapToGrid w:val="0"/>
              <w:spacing w:line="240" w:lineRule="auto"/>
              <w:rPr>
                <w:rFonts w:asciiTheme="minorHAnsi" w:hAnsiTheme="minorHAnsi"/>
                <w:szCs w:val="24"/>
              </w:rPr>
            </w:pPr>
          </w:p>
          <w:p w14:paraId="094E6B89" w14:textId="77777777" w:rsidR="00D92721" w:rsidRPr="00D44758" w:rsidRDefault="00D92721" w:rsidP="00136C3D">
            <w:pPr>
              <w:spacing w:line="240" w:lineRule="auto"/>
              <w:rPr>
                <w:rFonts w:asciiTheme="minorHAnsi" w:hAnsiTheme="minorHAnsi"/>
                <w:szCs w:val="24"/>
              </w:rPr>
            </w:pPr>
          </w:p>
        </w:tc>
        <w:tc>
          <w:tcPr>
            <w:tcW w:w="3259" w:type="dxa"/>
            <w:tcBorders>
              <w:top w:val="single" w:sz="4" w:space="0" w:color="000000"/>
              <w:left w:val="single" w:sz="4" w:space="0" w:color="000000"/>
              <w:bottom w:val="single" w:sz="4" w:space="0" w:color="000000"/>
            </w:tcBorders>
            <w:shd w:val="clear" w:color="auto" w:fill="auto"/>
          </w:tcPr>
          <w:p w14:paraId="20802AA8" w14:textId="77777777" w:rsidR="00D92721" w:rsidRPr="00D44758" w:rsidRDefault="00D92721" w:rsidP="00136C3D">
            <w:pPr>
              <w:snapToGrid w:val="0"/>
              <w:spacing w:line="240" w:lineRule="auto"/>
              <w:rPr>
                <w:rFonts w:asciiTheme="minorHAnsi" w:hAnsiTheme="minorHAnsi"/>
                <w:szCs w:val="24"/>
              </w:rPr>
            </w:pPr>
          </w:p>
        </w:tc>
        <w:tc>
          <w:tcPr>
            <w:tcW w:w="3280" w:type="dxa"/>
            <w:tcBorders>
              <w:top w:val="single" w:sz="4" w:space="0" w:color="000000"/>
              <w:left w:val="single" w:sz="4" w:space="0" w:color="000000"/>
              <w:bottom w:val="single" w:sz="4" w:space="0" w:color="000000"/>
              <w:right w:val="single" w:sz="4" w:space="0" w:color="000000"/>
            </w:tcBorders>
            <w:shd w:val="clear" w:color="auto" w:fill="auto"/>
          </w:tcPr>
          <w:p w14:paraId="6FF1383C" w14:textId="77777777" w:rsidR="00D92721" w:rsidRPr="00D44758" w:rsidRDefault="00D92721" w:rsidP="00136C3D">
            <w:pPr>
              <w:snapToGrid w:val="0"/>
              <w:spacing w:line="240" w:lineRule="auto"/>
              <w:rPr>
                <w:rFonts w:asciiTheme="minorHAnsi" w:hAnsiTheme="minorHAnsi"/>
                <w:szCs w:val="24"/>
              </w:rPr>
            </w:pPr>
          </w:p>
        </w:tc>
      </w:tr>
    </w:tbl>
    <w:p w14:paraId="7564933C" w14:textId="77777777" w:rsidR="00D92721" w:rsidRPr="00D44758" w:rsidRDefault="00D92721" w:rsidP="00136C3D">
      <w:pPr>
        <w:spacing w:line="240" w:lineRule="auto"/>
        <w:rPr>
          <w:rFonts w:asciiTheme="minorHAnsi" w:hAnsiTheme="minorHAnsi"/>
          <w:szCs w:val="24"/>
        </w:rPr>
      </w:pPr>
      <w:r w:rsidRPr="00D44758">
        <w:rPr>
          <w:rFonts w:asciiTheme="minorHAnsi" w:hAnsiTheme="minorHAnsi"/>
          <w:szCs w:val="24"/>
        </w:rPr>
        <w:t>(Hyväksymisestä vastaa hoitoyksikön INR-mittareiden vastuuhenkilö)</w:t>
      </w:r>
    </w:p>
    <w:p w14:paraId="2E7152F1" w14:textId="77777777" w:rsidR="00D92721" w:rsidRPr="00D44758" w:rsidRDefault="00D92721" w:rsidP="00136C3D">
      <w:pPr>
        <w:spacing w:line="240" w:lineRule="auto"/>
        <w:rPr>
          <w:rFonts w:asciiTheme="minorHAnsi" w:hAnsiTheme="minorHAnsi"/>
          <w:szCs w:val="24"/>
        </w:rPr>
      </w:pPr>
    </w:p>
    <w:p w14:paraId="4C87C1FD" w14:textId="77777777" w:rsidR="00D92721" w:rsidRPr="00D44758" w:rsidRDefault="00D92721" w:rsidP="00136C3D">
      <w:pPr>
        <w:spacing w:line="240" w:lineRule="auto"/>
        <w:rPr>
          <w:rFonts w:asciiTheme="minorHAnsi" w:hAnsiTheme="minorHAnsi"/>
          <w:szCs w:val="24"/>
        </w:rPr>
      </w:pPr>
    </w:p>
    <w:p w14:paraId="0F29E9F8" w14:textId="77777777" w:rsidR="00D92721" w:rsidRPr="00D44758" w:rsidRDefault="00D92721" w:rsidP="00136C3D">
      <w:pPr>
        <w:spacing w:line="240" w:lineRule="auto"/>
        <w:rPr>
          <w:rFonts w:asciiTheme="minorHAnsi" w:hAnsiTheme="minorHAnsi"/>
          <w:szCs w:val="24"/>
        </w:rPr>
      </w:pPr>
    </w:p>
    <w:p w14:paraId="56018784" w14:textId="77777777" w:rsidR="00D92721" w:rsidRPr="00D44758" w:rsidRDefault="00D92721" w:rsidP="00136C3D">
      <w:pPr>
        <w:spacing w:line="240" w:lineRule="auto"/>
        <w:rPr>
          <w:rFonts w:asciiTheme="minorHAnsi" w:hAnsiTheme="minorHAnsi"/>
          <w:szCs w:val="24"/>
        </w:rPr>
      </w:pPr>
    </w:p>
    <w:p w14:paraId="54A2FBCB" w14:textId="77777777" w:rsidR="00D92721" w:rsidRPr="00D44758" w:rsidRDefault="00D92721" w:rsidP="00136C3D">
      <w:pPr>
        <w:spacing w:line="240" w:lineRule="auto"/>
        <w:rPr>
          <w:rFonts w:asciiTheme="minorHAnsi" w:hAnsiTheme="minorHAnsi"/>
          <w:szCs w:val="24"/>
        </w:rPr>
      </w:pPr>
      <w:r w:rsidRPr="00D44758">
        <w:rPr>
          <w:rFonts w:asciiTheme="minorHAnsi" w:hAnsiTheme="minorHAnsi"/>
          <w:szCs w:val="24"/>
        </w:rPr>
        <w:tab/>
      </w:r>
      <w:r w:rsidRPr="00D44758">
        <w:rPr>
          <w:rFonts w:asciiTheme="minorHAnsi" w:hAnsiTheme="minorHAnsi"/>
          <w:szCs w:val="24"/>
        </w:rPr>
        <w:tab/>
      </w:r>
      <w:r w:rsidRPr="00D44758">
        <w:rPr>
          <w:rFonts w:asciiTheme="minorHAnsi" w:hAnsiTheme="minorHAnsi"/>
          <w:szCs w:val="24"/>
        </w:rPr>
        <w:tab/>
      </w:r>
      <w:r w:rsidRPr="00D44758">
        <w:rPr>
          <w:rFonts w:asciiTheme="minorHAnsi" w:hAnsiTheme="minorHAnsi"/>
          <w:szCs w:val="24"/>
        </w:rPr>
        <w:tab/>
      </w:r>
      <w:r w:rsidRPr="00D44758">
        <w:rPr>
          <w:rFonts w:asciiTheme="minorHAnsi" w:hAnsiTheme="minorHAnsi"/>
          <w:szCs w:val="24"/>
        </w:rPr>
        <w:tab/>
      </w:r>
      <w:r w:rsidRPr="00D44758">
        <w:rPr>
          <w:rFonts w:asciiTheme="minorHAnsi" w:hAnsiTheme="minorHAnsi"/>
          <w:szCs w:val="24"/>
        </w:rPr>
        <w:tab/>
        <w:t>Liite 3.</w:t>
      </w:r>
    </w:p>
    <w:p w14:paraId="0BA27EC7" w14:textId="77777777" w:rsidR="00D92721" w:rsidRPr="00D44758" w:rsidRDefault="00D92721" w:rsidP="00136C3D">
      <w:pPr>
        <w:spacing w:line="240" w:lineRule="auto"/>
        <w:rPr>
          <w:rFonts w:asciiTheme="minorHAnsi" w:hAnsiTheme="minorHAnsi"/>
          <w:szCs w:val="24"/>
        </w:rPr>
      </w:pPr>
    </w:p>
    <w:p w14:paraId="73E65E93" w14:textId="77777777" w:rsidR="00D92721" w:rsidRPr="00D44758" w:rsidRDefault="00D92721" w:rsidP="00136C3D">
      <w:pPr>
        <w:spacing w:line="240" w:lineRule="auto"/>
        <w:rPr>
          <w:rFonts w:asciiTheme="minorHAnsi" w:hAnsiTheme="minorHAnsi"/>
          <w:b/>
          <w:szCs w:val="24"/>
        </w:rPr>
      </w:pPr>
      <w:r w:rsidRPr="00D44758">
        <w:rPr>
          <w:rFonts w:asciiTheme="minorHAnsi" w:hAnsiTheme="minorHAnsi"/>
          <w:b/>
          <w:szCs w:val="24"/>
        </w:rPr>
        <w:t>LIUSKAERÄN VAIHTUMINEN</w:t>
      </w:r>
    </w:p>
    <w:p w14:paraId="67C715C6" w14:textId="77777777" w:rsidR="00D92721" w:rsidRPr="00D44758" w:rsidRDefault="00D92721" w:rsidP="00136C3D">
      <w:pPr>
        <w:spacing w:line="240" w:lineRule="auto"/>
        <w:rPr>
          <w:rFonts w:asciiTheme="minorHAnsi" w:hAnsi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3260"/>
        <w:gridCol w:w="3260"/>
      </w:tblGrid>
      <w:tr w:rsidR="00D92721" w:rsidRPr="00D44758" w14:paraId="28359C7E" w14:textId="77777777" w:rsidTr="00BD138B">
        <w:tc>
          <w:tcPr>
            <w:tcW w:w="3259" w:type="dxa"/>
            <w:shd w:val="clear" w:color="auto" w:fill="B3B3B3"/>
          </w:tcPr>
          <w:p w14:paraId="5B9B4E2E" w14:textId="77777777" w:rsidR="00D92721" w:rsidRPr="00D44758" w:rsidRDefault="00D92721" w:rsidP="00136C3D">
            <w:pPr>
              <w:spacing w:line="240" w:lineRule="auto"/>
              <w:rPr>
                <w:rFonts w:asciiTheme="minorHAnsi" w:hAnsiTheme="minorHAnsi"/>
                <w:szCs w:val="24"/>
              </w:rPr>
            </w:pPr>
            <w:r w:rsidRPr="00D44758">
              <w:rPr>
                <w:rFonts w:asciiTheme="minorHAnsi" w:hAnsiTheme="minorHAnsi"/>
                <w:szCs w:val="24"/>
              </w:rPr>
              <w:t xml:space="preserve">Liuskaerän </w:t>
            </w:r>
            <w:proofErr w:type="spellStart"/>
            <w:r w:rsidRPr="00D44758">
              <w:rPr>
                <w:rFonts w:asciiTheme="minorHAnsi" w:hAnsiTheme="minorHAnsi"/>
                <w:szCs w:val="24"/>
              </w:rPr>
              <w:t>vaihtumispvm</w:t>
            </w:r>
            <w:proofErr w:type="spellEnd"/>
          </w:p>
          <w:p w14:paraId="70132136" w14:textId="77777777" w:rsidR="00D92721" w:rsidRPr="00D44758" w:rsidRDefault="00D92721" w:rsidP="00136C3D">
            <w:pPr>
              <w:spacing w:line="240" w:lineRule="auto"/>
              <w:rPr>
                <w:rFonts w:asciiTheme="minorHAnsi" w:hAnsiTheme="minorHAnsi"/>
                <w:szCs w:val="24"/>
              </w:rPr>
            </w:pPr>
          </w:p>
        </w:tc>
        <w:tc>
          <w:tcPr>
            <w:tcW w:w="3260" w:type="dxa"/>
            <w:shd w:val="clear" w:color="auto" w:fill="B3B3B3"/>
          </w:tcPr>
          <w:p w14:paraId="28EE010A" w14:textId="77777777" w:rsidR="00D92721" w:rsidRPr="00D44758" w:rsidRDefault="00D92721" w:rsidP="00136C3D">
            <w:pPr>
              <w:spacing w:line="240" w:lineRule="auto"/>
              <w:rPr>
                <w:rFonts w:asciiTheme="minorHAnsi" w:hAnsiTheme="minorHAnsi"/>
                <w:szCs w:val="24"/>
              </w:rPr>
            </w:pPr>
            <w:r w:rsidRPr="00D44758">
              <w:rPr>
                <w:rFonts w:asciiTheme="minorHAnsi" w:hAnsiTheme="minorHAnsi"/>
                <w:szCs w:val="24"/>
              </w:rPr>
              <w:t xml:space="preserve">Liuskaerän </w:t>
            </w:r>
            <w:proofErr w:type="spellStart"/>
            <w:r w:rsidRPr="00D44758">
              <w:rPr>
                <w:rFonts w:asciiTheme="minorHAnsi" w:hAnsiTheme="minorHAnsi"/>
                <w:szCs w:val="24"/>
              </w:rPr>
              <w:t>lot</w:t>
            </w:r>
            <w:proofErr w:type="spellEnd"/>
          </w:p>
        </w:tc>
        <w:tc>
          <w:tcPr>
            <w:tcW w:w="3260" w:type="dxa"/>
            <w:shd w:val="clear" w:color="auto" w:fill="B3B3B3"/>
          </w:tcPr>
          <w:p w14:paraId="4DAAB02D" w14:textId="77777777" w:rsidR="00D92721" w:rsidRPr="00D44758" w:rsidRDefault="00D92721" w:rsidP="00136C3D">
            <w:pPr>
              <w:spacing w:line="240" w:lineRule="auto"/>
              <w:rPr>
                <w:rFonts w:asciiTheme="minorHAnsi" w:hAnsiTheme="minorHAnsi"/>
                <w:szCs w:val="24"/>
              </w:rPr>
            </w:pPr>
            <w:r w:rsidRPr="00D44758">
              <w:rPr>
                <w:rFonts w:asciiTheme="minorHAnsi" w:hAnsiTheme="minorHAnsi"/>
                <w:szCs w:val="24"/>
              </w:rPr>
              <w:t xml:space="preserve">Liuskaerän </w:t>
            </w:r>
            <w:proofErr w:type="spellStart"/>
            <w:r w:rsidRPr="00D44758">
              <w:rPr>
                <w:rFonts w:asciiTheme="minorHAnsi" w:hAnsiTheme="minorHAnsi"/>
                <w:szCs w:val="24"/>
              </w:rPr>
              <w:t>vanhenemispvm</w:t>
            </w:r>
            <w:proofErr w:type="spellEnd"/>
          </w:p>
        </w:tc>
      </w:tr>
      <w:tr w:rsidR="00D92721" w:rsidRPr="00D44758" w14:paraId="4BCF1D3D" w14:textId="77777777" w:rsidTr="00BD138B">
        <w:tc>
          <w:tcPr>
            <w:tcW w:w="3259" w:type="dxa"/>
            <w:shd w:val="clear" w:color="auto" w:fill="auto"/>
          </w:tcPr>
          <w:p w14:paraId="2BC16810" w14:textId="77777777" w:rsidR="00D92721" w:rsidRPr="00D44758" w:rsidRDefault="00D92721" w:rsidP="00136C3D">
            <w:pPr>
              <w:spacing w:line="240" w:lineRule="auto"/>
              <w:rPr>
                <w:rFonts w:asciiTheme="minorHAnsi" w:hAnsiTheme="minorHAnsi"/>
                <w:szCs w:val="24"/>
              </w:rPr>
            </w:pPr>
          </w:p>
          <w:p w14:paraId="35C202EF" w14:textId="77777777" w:rsidR="00D92721" w:rsidRPr="00D44758" w:rsidRDefault="00D92721" w:rsidP="00136C3D">
            <w:pPr>
              <w:spacing w:line="240" w:lineRule="auto"/>
              <w:rPr>
                <w:rFonts w:asciiTheme="minorHAnsi" w:hAnsiTheme="minorHAnsi"/>
                <w:szCs w:val="24"/>
              </w:rPr>
            </w:pPr>
          </w:p>
        </w:tc>
        <w:tc>
          <w:tcPr>
            <w:tcW w:w="3260" w:type="dxa"/>
            <w:shd w:val="clear" w:color="auto" w:fill="auto"/>
          </w:tcPr>
          <w:p w14:paraId="6EF74B7C" w14:textId="77777777" w:rsidR="00D92721" w:rsidRPr="00D44758" w:rsidRDefault="00D92721" w:rsidP="00136C3D">
            <w:pPr>
              <w:spacing w:line="240" w:lineRule="auto"/>
              <w:rPr>
                <w:rFonts w:asciiTheme="minorHAnsi" w:hAnsiTheme="minorHAnsi"/>
                <w:szCs w:val="24"/>
              </w:rPr>
            </w:pPr>
          </w:p>
        </w:tc>
        <w:tc>
          <w:tcPr>
            <w:tcW w:w="3260" w:type="dxa"/>
            <w:shd w:val="clear" w:color="auto" w:fill="auto"/>
          </w:tcPr>
          <w:p w14:paraId="2017CAE3" w14:textId="77777777" w:rsidR="00D92721" w:rsidRPr="00D44758" w:rsidRDefault="00D92721" w:rsidP="00136C3D">
            <w:pPr>
              <w:spacing w:line="240" w:lineRule="auto"/>
              <w:rPr>
                <w:rFonts w:asciiTheme="minorHAnsi" w:hAnsiTheme="minorHAnsi"/>
                <w:szCs w:val="24"/>
              </w:rPr>
            </w:pPr>
          </w:p>
        </w:tc>
      </w:tr>
      <w:tr w:rsidR="00D92721" w:rsidRPr="00D44758" w14:paraId="67857500" w14:textId="77777777" w:rsidTr="00BD138B">
        <w:tc>
          <w:tcPr>
            <w:tcW w:w="3259" w:type="dxa"/>
            <w:shd w:val="clear" w:color="auto" w:fill="auto"/>
          </w:tcPr>
          <w:p w14:paraId="63A17E88" w14:textId="77777777" w:rsidR="00D92721" w:rsidRPr="00D44758" w:rsidRDefault="00D92721" w:rsidP="00136C3D">
            <w:pPr>
              <w:spacing w:line="240" w:lineRule="auto"/>
              <w:rPr>
                <w:rFonts w:asciiTheme="minorHAnsi" w:hAnsiTheme="minorHAnsi"/>
                <w:szCs w:val="24"/>
              </w:rPr>
            </w:pPr>
          </w:p>
          <w:p w14:paraId="45800B49" w14:textId="77777777" w:rsidR="00D92721" w:rsidRPr="00D44758" w:rsidRDefault="00D92721" w:rsidP="00136C3D">
            <w:pPr>
              <w:spacing w:line="240" w:lineRule="auto"/>
              <w:rPr>
                <w:rFonts w:asciiTheme="minorHAnsi" w:hAnsiTheme="minorHAnsi"/>
                <w:szCs w:val="24"/>
              </w:rPr>
            </w:pPr>
          </w:p>
        </w:tc>
        <w:tc>
          <w:tcPr>
            <w:tcW w:w="3260" w:type="dxa"/>
            <w:shd w:val="clear" w:color="auto" w:fill="auto"/>
          </w:tcPr>
          <w:p w14:paraId="5C3DCE3A" w14:textId="77777777" w:rsidR="00D92721" w:rsidRPr="00D44758" w:rsidRDefault="00D92721" w:rsidP="00136C3D">
            <w:pPr>
              <w:spacing w:line="240" w:lineRule="auto"/>
              <w:rPr>
                <w:rFonts w:asciiTheme="minorHAnsi" w:hAnsiTheme="minorHAnsi"/>
                <w:szCs w:val="24"/>
              </w:rPr>
            </w:pPr>
          </w:p>
        </w:tc>
        <w:tc>
          <w:tcPr>
            <w:tcW w:w="3260" w:type="dxa"/>
            <w:shd w:val="clear" w:color="auto" w:fill="auto"/>
          </w:tcPr>
          <w:p w14:paraId="4A1D77B0" w14:textId="77777777" w:rsidR="00D92721" w:rsidRPr="00D44758" w:rsidRDefault="00D92721" w:rsidP="00136C3D">
            <w:pPr>
              <w:spacing w:line="240" w:lineRule="auto"/>
              <w:rPr>
                <w:rFonts w:asciiTheme="minorHAnsi" w:hAnsiTheme="minorHAnsi"/>
                <w:szCs w:val="24"/>
              </w:rPr>
            </w:pPr>
          </w:p>
        </w:tc>
      </w:tr>
      <w:tr w:rsidR="00D92721" w:rsidRPr="00D44758" w14:paraId="7522DDD2" w14:textId="77777777" w:rsidTr="00BD138B">
        <w:tc>
          <w:tcPr>
            <w:tcW w:w="3259" w:type="dxa"/>
            <w:shd w:val="clear" w:color="auto" w:fill="auto"/>
          </w:tcPr>
          <w:p w14:paraId="05E66795" w14:textId="77777777" w:rsidR="00D92721" w:rsidRPr="00D44758" w:rsidRDefault="00D92721" w:rsidP="00136C3D">
            <w:pPr>
              <w:spacing w:line="240" w:lineRule="auto"/>
              <w:rPr>
                <w:rFonts w:asciiTheme="minorHAnsi" w:hAnsiTheme="minorHAnsi"/>
                <w:szCs w:val="24"/>
              </w:rPr>
            </w:pPr>
          </w:p>
          <w:p w14:paraId="732065CA" w14:textId="77777777" w:rsidR="00D92721" w:rsidRPr="00D44758" w:rsidRDefault="00D92721" w:rsidP="00136C3D">
            <w:pPr>
              <w:spacing w:line="240" w:lineRule="auto"/>
              <w:rPr>
                <w:rFonts w:asciiTheme="minorHAnsi" w:hAnsiTheme="minorHAnsi"/>
                <w:szCs w:val="24"/>
              </w:rPr>
            </w:pPr>
          </w:p>
        </w:tc>
        <w:tc>
          <w:tcPr>
            <w:tcW w:w="3260" w:type="dxa"/>
            <w:shd w:val="clear" w:color="auto" w:fill="auto"/>
          </w:tcPr>
          <w:p w14:paraId="3CEDEC18" w14:textId="77777777" w:rsidR="00D92721" w:rsidRPr="00D44758" w:rsidRDefault="00D92721" w:rsidP="00136C3D">
            <w:pPr>
              <w:spacing w:line="240" w:lineRule="auto"/>
              <w:rPr>
                <w:rFonts w:asciiTheme="minorHAnsi" w:hAnsiTheme="minorHAnsi"/>
                <w:szCs w:val="24"/>
              </w:rPr>
            </w:pPr>
          </w:p>
        </w:tc>
        <w:tc>
          <w:tcPr>
            <w:tcW w:w="3260" w:type="dxa"/>
            <w:shd w:val="clear" w:color="auto" w:fill="auto"/>
          </w:tcPr>
          <w:p w14:paraId="0E873C59" w14:textId="77777777" w:rsidR="00D92721" w:rsidRPr="00D44758" w:rsidRDefault="00D92721" w:rsidP="00136C3D">
            <w:pPr>
              <w:spacing w:line="240" w:lineRule="auto"/>
              <w:rPr>
                <w:rFonts w:asciiTheme="minorHAnsi" w:hAnsiTheme="minorHAnsi"/>
                <w:szCs w:val="24"/>
              </w:rPr>
            </w:pPr>
          </w:p>
        </w:tc>
      </w:tr>
      <w:tr w:rsidR="00D92721" w:rsidRPr="00D44758" w14:paraId="0B5C30D6" w14:textId="77777777" w:rsidTr="00BD138B">
        <w:tc>
          <w:tcPr>
            <w:tcW w:w="3259" w:type="dxa"/>
            <w:shd w:val="clear" w:color="auto" w:fill="auto"/>
          </w:tcPr>
          <w:p w14:paraId="55A4CA08" w14:textId="77777777" w:rsidR="00D92721" w:rsidRPr="00D44758" w:rsidRDefault="00D92721" w:rsidP="00136C3D">
            <w:pPr>
              <w:spacing w:line="240" w:lineRule="auto"/>
              <w:rPr>
                <w:rFonts w:asciiTheme="minorHAnsi" w:hAnsiTheme="minorHAnsi"/>
                <w:szCs w:val="24"/>
              </w:rPr>
            </w:pPr>
          </w:p>
          <w:p w14:paraId="2DE781C7" w14:textId="77777777" w:rsidR="00D92721" w:rsidRPr="00D44758" w:rsidRDefault="00D92721" w:rsidP="00136C3D">
            <w:pPr>
              <w:spacing w:line="240" w:lineRule="auto"/>
              <w:rPr>
                <w:rFonts w:asciiTheme="minorHAnsi" w:hAnsiTheme="minorHAnsi"/>
                <w:szCs w:val="24"/>
              </w:rPr>
            </w:pPr>
          </w:p>
        </w:tc>
        <w:tc>
          <w:tcPr>
            <w:tcW w:w="3260" w:type="dxa"/>
            <w:shd w:val="clear" w:color="auto" w:fill="auto"/>
          </w:tcPr>
          <w:p w14:paraId="256A8636" w14:textId="77777777" w:rsidR="00D92721" w:rsidRPr="00D44758" w:rsidRDefault="00D92721" w:rsidP="00136C3D">
            <w:pPr>
              <w:spacing w:line="240" w:lineRule="auto"/>
              <w:rPr>
                <w:rFonts w:asciiTheme="minorHAnsi" w:hAnsiTheme="minorHAnsi"/>
                <w:szCs w:val="24"/>
              </w:rPr>
            </w:pPr>
          </w:p>
        </w:tc>
        <w:tc>
          <w:tcPr>
            <w:tcW w:w="3260" w:type="dxa"/>
            <w:shd w:val="clear" w:color="auto" w:fill="auto"/>
          </w:tcPr>
          <w:p w14:paraId="02AB9412" w14:textId="77777777" w:rsidR="00D92721" w:rsidRPr="00D44758" w:rsidRDefault="00D92721" w:rsidP="00136C3D">
            <w:pPr>
              <w:spacing w:line="240" w:lineRule="auto"/>
              <w:rPr>
                <w:rFonts w:asciiTheme="minorHAnsi" w:hAnsiTheme="minorHAnsi"/>
                <w:szCs w:val="24"/>
              </w:rPr>
            </w:pPr>
          </w:p>
        </w:tc>
      </w:tr>
      <w:tr w:rsidR="00D92721" w:rsidRPr="00D44758" w14:paraId="48A51978" w14:textId="77777777" w:rsidTr="00BD138B">
        <w:tc>
          <w:tcPr>
            <w:tcW w:w="3259" w:type="dxa"/>
            <w:shd w:val="clear" w:color="auto" w:fill="auto"/>
          </w:tcPr>
          <w:p w14:paraId="6ACA415B" w14:textId="77777777" w:rsidR="00D92721" w:rsidRPr="00D44758" w:rsidRDefault="00D92721" w:rsidP="00136C3D">
            <w:pPr>
              <w:spacing w:line="240" w:lineRule="auto"/>
              <w:rPr>
                <w:rFonts w:asciiTheme="minorHAnsi" w:hAnsiTheme="minorHAnsi"/>
                <w:szCs w:val="24"/>
              </w:rPr>
            </w:pPr>
          </w:p>
          <w:p w14:paraId="6C3A390E" w14:textId="77777777" w:rsidR="00D92721" w:rsidRPr="00D44758" w:rsidRDefault="00D92721" w:rsidP="00136C3D">
            <w:pPr>
              <w:spacing w:line="240" w:lineRule="auto"/>
              <w:rPr>
                <w:rFonts w:asciiTheme="minorHAnsi" w:hAnsiTheme="minorHAnsi"/>
                <w:szCs w:val="24"/>
              </w:rPr>
            </w:pPr>
          </w:p>
        </w:tc>
        <w:tc>
          <w:tcPr>
            <w:tcW w:w="3260" w:type="dxa"/>
            <w:shd w:val="clear" w:color="auto" w:fill="auto"/>
          </w:tcPr>
          <w:p w14:paraId="10ABCC7E" w14:textId="77777777" w:rsidR="00D92721" w:rsidRPr="00D44758" w:rsidRDefault="00D92721" w:rsidP="00136C3D">
            <w:pPr>
              <w:spacing w:line="240" w:lineRule="auto"/>
              <w:rPr>
                <w:rFonts w:asciiTheme="minorHAnsi" w:hAnsiTheme="minorHAnsi"/>
                <w:szCs w:val="24"/>
              </w:rPr>
            </w:pPr>
          </w:p>
        </w:tc>
        <w:tc>
          <w:tcPr>
            <w:tcW w:w="3260" w:type="dxa"/>
            <w:shd w:val="clear" w:color="auto" w:fill="auto"/>
          </w:tcPr>
          <w:p w14:paraId="29D0C1BC" w14:textId="77777777" w:rsidR="00D92721" w:rsidRPr="00D44758" w:rsidRDefault="00D92721" w:rsidP="00136C3D">
            <w:pPr>
              <w:spacing w:line="240" w:lineRule="auto"/>
              <w:rPr>
                <w:rFonts w:asciiTheme="minorHAnsi" w:hAnsiTheme="minorHAnsi"/>
                <w:szCs w:val="24"/>
              </w:rPr>
            </w:pPr>
          </w:p>
        </w:tc>
      </w:tr>
      <w:tr w:rsidR="00D92721" w:rsidRPr="00D44758" w14:paraId="2F06B5A0" w14:textId="77777777" w:rsidTr="00BD138B">
        <w:tc>
          <w:tcPr>
            <w:tcW w:w="3259" w:type="dxa"/>
            <w:shd w:val="clear" w:color="auto" w:fill="auto"/>
          </w:tcPr>
          <w:p w14:paraId="00CEF813" w14:textId="77777777" w:rsidR="00D92721" w:rsidRPr="00D44758" w:rsidRDefault="00D92721" w:rsidP="00136C3D">
            <w:pPr>
              <w:spacing w:line="240" w:lineRule="auto"/>
              <w:rPr>
                <w:rFonts w:asciiTheme="minorHAnsi" w:hAnsiTheme="minorHAnsi"/>
                <w:szCs w:val="24"/>
              </w:rPr>
            </w:pPr>
          </w:p>
          <w:p w14:paraId="1F0F9E76" w14:textId="77777777" w:rsidR="00D92721" w:rsidRPr="00D44758" w:rsidRDefault="00D92721" w:rsidP="00136C3D">
            <w:pPr>
              <w:spacing w:line="240" w:lineRule="auto"/>
              <w:rPr>
                <w:rFonts w:asciiTheme="minorHAnsi" w:hAnsiTheme="minorHAnsi"/>
                <w:szCs w:val="24"/>
              </w:rPr>
            </w:pPr>
          </w:p>
        </w:tc>
        <w:tc>
          <w:tcPr>
            <w:tcW w:w="3260" w:type="dxa"/>
            <w:shd w:val="clear" w:color="auto" w:fill="auto"/>
          </w:tcPr>
          <w:p w14:paraId="353ED921" w14:textId="77777777" w:rsidR="00D92721" w:rsidRPr="00D44758" w:rsidRDefault="00D92721" w:rsidP="00136C3D">
            <w:pPr>
              <w:spacing w:line="240" w:lineRule="auto"/>
              <w:rPr>
                <w:rFonts w:asciiTheme="minorHAnsi" w:hAnsiTheme="minorHAnsi"/>
                <w:szCs w:val="24"/>
              </w:rPr>
            </w:pPr>
          </w:p>
        </w:tc>
        <w:tc>
          <w:tcPr>
            <w:tcW w:w="3260" w:type="dxa"/>
            <w:shd w:val="clear" w:color="auto" w:fill="auto"/>
          </w:tcPr>
          <w:p w14:paraId="471C982C" w14:textId="77777777" w:rsidR="00D92721" w:rsidRPr="00D44758" w:rsidRDefault="00D92721" w:rsidP="00136C3D">
            <w:pPr>
              <w:spacing w:line="240" w:lineRule="auto"/>
              <w:rPr>
                <w:rFonts w:asciiTheme="minorHAnsi" w:hAnsiTheme="minorHAnsi"/>
                <w:szCs w:val="24"/>
              </w:rPr>
            </w:pPr>
          </w:p>
        </w:tc>
      </w:tr>
      <w:tr w:rsidR="00D92721" w:rsidRPr="00D44758" w14:paraId="59E2B6CB" w14:textId="77777777" w:rsidTr="00BD138B">
        <w:tc>
          <w:tcPr>
            <w:tcW w:w="3259" w:type="dxa"/>
            <w:shd w:val="clear" w:color="auto" w:fill="auto"/>
          </w:tcPr>
          <w:p w14:paraId="2F7290FF" w14:textId="77777777" w:rsidR="00D92721" w:rsidRPr="00D44758" w:rsidRDefault="00D92721" w:rsidP="00136C3D">
            <w:pPr>
              <w:spacing w:line="240" w:lineRule="auto"/>
              <w:rPr>
                <w:rFonts w:asciiTheme="minorHAnsi" w:hAnsiTheme="minorHAnsi"/>
                <w:szCs w:val="24"/>
              </w:rPr>
            </w:pPr>
          </w:p>
          <w:p w14:paraId="59314041" w14:textId="77777777" w:rsidR="00D92721" w:rsidRPr="00D44758" w:rsidRDefault="00D92721" w:rsidP="00136C3D">
            <w:pPr>
              <w:spacing w:line="240" w:lineRule="auto"/>
              <w:rPr>
                <w:rFonts w:asciiTheme="minorHAnsi" w:hAnsiTheme="minorHAnsi"/>
                <w:szCs w:val="24"/>
              </w:rPr>
            </w:pPr>
          </w:p>
        </w:tc>
        <w:tc>
          <w:tcPr>
            <w:tcW w:w="3260" w:type="dxa"/>
            <w:shd w:val="clear" w:color="auto" w:fill="auto"/>
          </w:tcPr>
          <w:p w14:paraId="517AF19A" w14:textId="77777777" w:rsidR="00D92721" w:rsidRPr="00D44758" w:rsidRDefault="00D92721" w:rsidP="00136C3D">
            <w:pPr>
              <w:spacing w:line="240" w:lineRule="auto"/>
              <w:rPr>
                <w:rFonts w:asciiTheme="minorHAnsi" w:hAnsiTheme="minorHAnsi"/>
                <w:szCs w:val="24"/>
              </w:rPr>
            </w:pPr>
          </w:p>
        </w:tc>
        <w:tc>
          <w:tcPr>
            <w:tcW w:w="3260" w:type="dxa"/>
            <w:shd w:val="clear" w:color="auto" w:fill="auto"/>
          </w:tcPr>
          <w:p w14:paraId="749381AD" w14:textId="77777777" w:rsidR="00D92721" w:rsidRPr="00D44758" w:rsidRDefault="00D92721" w:rsidP="00136C3D">
            <w:pPr>
              <w:spacing w:line="240" w:lineRule="auto"/>
              <w:rPr>
                <w:rFonts w:asciiTheme="minorHAnsi" w:hAnsiTheme="minorHAnsi"/>
                <w:szCs w:val="24"/>
              </w:rPr>
            </w:pPr>
          </w:p>
        </w:tc>
      </w:tr>
      <w:tr w:rsidR="00D92721" w:rsidRPr="00D44758" w14:paraId="212112D3" w14:textId="77777777" w:rsidTr="00BD138B">
        <w:tc>
          <w:tcPr>
            <w:tcW w:w="3259" w:type="dxa"/>
            <w:shd w:val="clear" w:color="auto" w:fill="auto"/>
          </w:tcPr>
          <w:p w14:paraId="698B67C7" w14:textId="77777777" w:rsidR="00D92721" w:rsidRPr="00D44758" w:rsidRDefault="00D92721" w:rsidP="00136C3D">
            <w:pPr>
              <w:spacing w:line="240" w:lineRule="auto"/>
              <w:rPr>
                <w:rFonts w:asciiTheme="minorHAnsi" w:hAnsiTheme="minorHAnsi"/>
                <w:szCs w:val="24"/>
              </w:rPr>
            </w:pPr>
          </w:p>
          <w:p w14:paraId="24193BEC" w14:textId="77777777" w:rsidR="00D92721" w:rsidRPr="00D44758" w:rsidRDefault="00D92721" w:rsidP="00136C3D">
            <w:pPr>
              <w:spacing w:line="240" w:lineRule="auto"/>
              <w:rPr>
                <w:rFonts w:asciiTheme="minorHAnsi" w:hAnsiTheme="minorHAnsi"/>
                <w:szCs w:val="24"/>
              </w:rPr>
            </w:pPr>
          </w:p>
        </w:tc>
        <w:tc>
          <w:tcPr>
            <w:tcW w:w="3260" w:type="dxa"/>
            <w:shd w:val="clear" w:color="auto" w:fill="auto"/>
          </w:tcPr>
          <w:p w14:paraId="771CA585" w14:textId="77777777" w:rsidR="00D92721" w:rsidRPr="00D44758" w:rsidRDefault="00D92721" w:rsidP="00136C3D">
            <w:pPr>
              <w:spacing w:line="240" w:lineRule="auto"/>
              <w:rPr>
                <w:rFonts w:asciiTheme="minorHAnsi" w:hAnsiTheme="minorHAnsi"/>
                <w:szCs w:val="24"/>
              </w:rPr>
            </w:pPr>
          </w:p>
        </w:tc>
        <w:tc>
          <w:tcPr>
            <w:tcW w:w="3260" w:type="dxa"/>
            <w:shd w:val="clear" w:color="auto" w:fill="auto"/>
          </w:tcPr>
          <w:p w14:paraId="2106E8E3" w14:textId="77777777" w:rsidR="00D92721" w:rsidRPr="00D44758" w:rsidRDefault="00D92721" w:rsidP="00136C3D">
            <w:pPr>
              <w:spacing w:line="240" w:lineRule="auto"/>
              <w:rPr>
                <w:rFonts w:asciiTheme="minorHAnsi" w:hAnsiTheme="minorHAnsi"/>
                <w:szCs w:val="24"/>
              </w:rPr>
            </w:pPr>
          </w:p>
        </w:tc>
      </w:tr>
      <w:tr w:rsidR="00D92721" w:rsidRPr="00D44758" w14:paraId="3055BF8B" w14:textId="77777777" w:rsidTr="00BD138B">
        <w:tc>
          <w:tcPr>
            <w:tcW w:w="3259" w:type="dxa"/>
            <w:shd w:val="clear" w:color="auto" w:fill="auto"/>
          </w:tcPr>
          <w:p w14:paraId="0CDBF1A3" w14:textId="77777777" w:rsidR="00D92721" w:rsidRPr="00D44758" w:rsidRDefault="00D92721" w:rsidP="00136C3D">
            <w:pPr>
              <w:spacing w:line="240" w:lineRule="auto"/>
              <w:rPr>
                <w:rFonts w:asciiTheme="minorHAnsi" w:hAnsiTheme="minorHAnsi"/>
                <w:szCs w:val="24"/>
              </w:rPr>
            </w:pPr>
          </w:p>
          <w:p w14:paraId="6CD1AA8B" w14:textId="77777777" w:rsidR="00D92721" w:rsidRPr="00D44758" w:rsidRDefault="00D92721" w:rsidP="00136C3D">
            <w:pPr>
              <w:spacing w:line="240" w:lineRule="auto"/>
              <w:rPr>
                <w:rFonts w:asciiTheme="minorHAnsi" w:hAnsiTheme="minorHAnsi"/>
                <w:szCs w:val="24"/>
              </w:rPr>
            </w:pPr>
          </w:p>
        </w:tc>
        <w:tc>
          <w:tcPr>
            <w:tcW w:w="3260" w:type="dxa"/>
            <w:shd w:val="clear" w:color="auto" w:fill="auto"/>
          </w:tcPr>
          <w:p w14:paraId="42887668" w14:textId="77777777" w:rsidR="00D92721" w:rsidRPr="00D44758" w:rsidRDefault="00D92721" w:rsidP="00136C3D">
            <w:pPr>
              <w:spacing w:line="240" w:lineRule="auto"/>
              <w:rPr>
                <w:rFonts w:asciiTheme="minorHAnsi" w:hAnsiTheme="minorHAnsi"/>
                <w:szCs w:val="24"/>
              </w:rPr>
            </w:pPr>
          </w:p>
        </w:tc>
        <w:tc>
          <w:tcPr>
            <w:tcW w:w="3260" w:type="dxa"/>
            <w:shd w:val="clear" w:color="auto" w:fill="auto"/>
          </w:tcPr>
          <w:p w14:paraId="08333A71" w14:textId="77777777" w:rsidR="00D92721" w:rsidRPr="00D44758" w:rsidRDefault="00D92721" w:rsidP="00136C3D">
            <w:pPr>
              <w:spacing w:line="240" w:lineRule="auto"/>
              <w:rPr>
                <w:rFonts w:asciiTheme="minorHAnsi" w:hAnsiTheme="minorHAnsi"/>
                <w:szCs w:val="24"/>
              </w:rPr>
            </w:pPr>
          </w:p>
        </w:tc>
      </w:tr>
      <w:tr w:rsidR="00D92721" w:rsidRPr="00D44758" w14:paraId="1AC1A53C" w14:textId="77777777" w:rsidTr="00BD138B">
        <w:tc>
          <w:tcPr>
            <w:tcW w:w="3259" w:type="dxa"/>
            <w:shd w:val="clear" w:color="auto" w:fill="auto"/>
          </w:tcPr>
          <w:p w14:paraId="64A1FDB4" w14:textId="77777777" w:rsidR="00D92721" w:rsidRPr="00D44758" w:rsidRDefault="00D92721" w:rsidP="00136C3D">
            <w:pPr>
              <w:spacing w:line="240" w:lineRule="auto"/>
              <w:rPr>
                <w:rFonts w:asciiTheme="minorHAnsi" w:hAnsiTheme="minorHAnsi"/>
                <w:szCs w:val="24"/>
              </w:rPr>
            </w:pPr>
          </w:p>
          <w:p w14:paraId="358EC3CC" w14:textId="77777777" w:rsidR="00D92721" w:rsidRPr="00D44758" w:rsidRDefault="00D92721" w:rsidP="00136C3D">
            <w:pPr>
              <w:spacing w:line="240" w:lineRule="auto"/>
              <w:rPr>
                <w:rFonts w:asciiTheme="minorHAnsi" w:hAnsiTheme="minorHAnsi"/>
                <w:szCs w:val="24"/>
              </w:rPr>
            </w:pPr>
          </w:p>
        </w:tc>
        <w:tc>
          <w:tcPr>
            <w:tcW w:w="3260" w:type="dxa"/>
            <w:shd w:val="clear" w:color="auto" w:fill="auto"/>
          </w:tcPr>
          <w:p w14:paraId="40FA480B" w14:textId="77777777" w:rsidR="00D92721" w:rsidRPr="00D44758" w:rsidRDefault="00D92721" w:rsidP="00136C3D">
            <w:pPr>
              <w:spacing w:line="240" w:lineRule="auto"/>
              <w:rPr>
                <w:rFonts w:asciiTheme="minorHAnsi" w:hAnsiTheme="minorHAnsi"/>
                <w:szCs w:val="24"/>
              </w:rPr>
            </w:pPr>
          </w:p>
        </w:tc>
        <w:tc>
          <w:tcPr>
            <w:tcW w:w="3260" w:type="dxa"/>
            <w:shd w:val="clear" w:color="auto" w:fill="auto"/>
          </w:tcPr>
          <w:p w14:paraId="5CAAAD27" w14:textId="77777777" w:rsidR="00D92721" w:rsidRPr="00D44758" w:rsidRDefault="00D92721" w:rsidP="00136C3D">
            <w:pPr>
              <w:spacing w:line="240" w:lineRule="auto"/>
              <w:rPr>
                <w:rFonts w:asciiTheme="minorHAnsi" w:hAnsiTheme="minorHAnsi"/>
                <w:szCs w:val="24"/>
              </w:rPr>
            </w:pPr>
          </w:p>
        </w:tc>
      </w:tr>
      <w:tr w:rsidR="00D92721" w:rsidRPr="00D44758" w14:paraId="3DCA971C" w14:textId="77777777" w:rsidTr="00BD138B">
        <w:tc>
          <w:tcPr>
            <w:tcW w:w="3259" w:type="dxa"/>
            <w:shd w:val="clear" w:color="auto" w:fill="auto"/>
          </w:tcPr>
          <w:p w14:paraId="11ECB023" w14:textId="77777777" w:rsidR="00D92721" w:rsidRPr="00D44758" w:rsidRDefault="00D92721" w:rsidP="00136C3D">
            <w:pPr>
              <w:spacing w:line="240" w:lineRule="auto"/>
              <w:rPr>
                <w:rFonts w:asciiTheme="minorHAnsi" w:hAnsiTheme="minorHAnsi"/>
                <w:szCs w:val="24"/>
              </w:rPr>
            </w:pPr>
          </w:p>
          <w:p w14:paraId="402DF12D" w14:textId="77777777" w:rsidR="00D92721" w:rsidRPr="00D44758" w:rsidRDefault="00D92721" w:rsidP="00136C3D">
            <w:pPr>
              <w:spacing w:line="240" w:lineRule="auto"/>
              <w:rPr>
                <w:rFonts w:asciiTheme="minorHAnsi" w:hAnsiTheme="minorHAnsi"/>
                <w:szCs w:val="24"/>
              </w:rPr>
            </w:pPr>
          </w:p>
        </w:tc>
        <w:tc>
          <w:tcPr>
            <w:tcW w:w="3260" w:type="dxa"/>
            <w:shd w:val="clear" w:color="auto" w:fill="auto"/>
          </w:tcPr>
          <w:p w14:paraId="3D8A299C" w14:textId="77777777" w:rsidR="00D92721" w:rsidRPr="00D44758" w:rsidRDefault="00D92721" w:rsidP="00136C3D">
            <w:pPr>
              <w:spacing w:line="240" w:lineRule="auto"/>
              <w:rPr>
                <w:rFonts w:asciiTheme="minorHAnsi" w:hAnsiTheme="minorHAnsi"/>
                <w:szCs w:val="24"/>
              </w:rPr>
            </w:pPr>
          </w:p>
        </w:tc>
        <w:tc>
          <w:tcPr>
            <w:tcW w:w="3260" w:type="dxa"/>
            <w:shd w:val="clear" w:color="auto" w:fill="auto"/>
          </w:tcPr>
          <w:p w14:paraId="786B0C7A" w14:textId="77777777" w:rsidR="00D92721" w:rsidRPr="00D44758" w:rsidRDefault="00D92721" w:rsidP="00136C3D">
            <w:pPr>
              <w:spacing w:line="240" w:lineRule="auto"/>
              <w:rPr>
                <w:rFonts w:asciiTheme="minorHAnsi" w:hAnsiTheme="minorHAnsi"/>
                <w:szCs w:val="24"/>
              </w:rPr>
            </w:pPr>
          </w:p>
        </w:tc>
      </w:tr>
      <w:tr w:rsidR="00D92721" w:rsidRPr="00D44758" w14:paraId="1C5BE4CF" w14:textId="77777777" w:rsidTr="00BD138B">
        <w:tc>
          <w:tcPr>
            <w:tcW w:w="3259" w:type="dxa"/>
            <w:shd w:val="clear" w:color="auto" w:fill="auto"/>
          </w:tcPr>
          <w:p w14:paraId="2013F181" w14:textId="77777777" w:rsidR="00D92721" w:rsidRPr="00D44758" w:rsidRDefault="00D92721" w:rsidP="00136C3D">
            <w:pPr>
              <w:spacing w:line="240" w:lineRule="auto"/>
              <w:rPr>
                <w:rFonts w:asciiTheme="minorHAnsi" w:hAnsiTheme="minorHAnsi"/>
                <w:szCs w:val="24"/>
              </w:rPr>
            </w:pPr>
          </w:p>
          <w:p w14:paraId="38249DA8" w14:textId="77777777" w:rsidR="00D92721" w:rsidRPr="00D44758" w:rsidRDefault="00D92721" w:rsidP="00136C3D">
            <w:pPr>
              <w:spacing w:line="240" w:lineRule="auto"/>
              <w:rPr>
                <w:rFonts w:asciiTheme="minorHAnsi" w:hAnsiTheme="minorHAnsi"/>
                <w:szCs w:val="24"/>
              </w:rPr>
            </w:pPr>
          </w:p>
        </w:tc>
        <w:tc>
          <w:tcPr>
            <w:tcW w:w="3260" w:type="dxa"/>
            <w:shd w:val="clear" w:color="auto" w:fill="auto"/>
          </w:tcPr>
          <w:p w14:paraId="6FC10DEB" w14:textId="77777777" w:rsidR="00D92721" w:rsidRPr="00D44758" w:rsidRDefault="00D92721" w:rsidP="00136C3D">
            <w:pPr>
              <w:spacing w:line="240" w:lineRule="auto"/>
              <w:rPr>
                <w:rFonts w:asciiTheme="minorHAnsi" w:hAnsiTheme="minorHAnsi"/>
                <w:szCs w:val="24"/>
              </w:rPr>
            </w:pPr>
          </w:p>
        </w:tc>
        <w:tc>
          <w:tcPr>
            <w:tcW w:w="3260" w:type="dxa"/>
            <w:shd w:val="clear" w:color="auto" w:fill="auto"/>
          </w:tcPr>
          <w:p w14:paraId="5C3FF30B" w14:textId="77777777" w:rsidR="00D92721" w:rsidRPr="00D44758" w:rsidRDefault="00D92721" w:rsidP="00136C3D">
            <w:pPr>
              <w:spacing w:line="240" w:lineRule="auto"/>
              <w:rPr>
                <w:rFonts w:asciiTheme="minorHAnsi" w:hAnsiTheme="minorHAnsi"/>
                <w:szCs w:val="24"/>
              </w:rPr>
            </w:pPr>
          </w:p>
        </w:tc>
      </w:tr>
      <w:tr w:rsidR="00D92721" w:rsidRPr="00D44758" w14:paraId="1F94BBB3" w14:textId="77777777" w:rsidTr="00BD138B">
        <w:tc>
          <w:tcPr>
            <w:tcW w:w="3259" w:type="dxa"/>
            <w:shd w:val="clear" w:color="auto" w:fill="auto"/>
          </w:tcPr>
          <w:p w14:paraId="0C659DB0" w14:textId="77777777" w:rsidR="00D92721" w:rsidRPr="00D44758" w:rsidRDefault="00D92721" w:rsidP="00136C3D">
            <w:pPr>
              <w:spacing w:line="240" w:lineRule="auto"/>
              <w:rPr>
                <w:rFonts w:asciiTheme="minorHAnsi" w:hAnsiTheme="minorHAnsi"/>
                <w:szCs w:val="24"/>
              </w:rPr>
            </w:pPr>
          </w:p>
          <w:p w14:paraId="315F1D2A" w14:textId="77777777" w:rsidR="00D92721" w:rsidRPr="00D44758" w:rsidRDefault="00D92721" w:rsidP="00136C3D">
            <w:pPr>
              <w:spacing w:line="240" w:lineRule="auto"/>
              <w:rPr>
                <w:rFonts w:asciiTheme="minorHAnsi" w:hAnsiTheme="minorHAnsi"/>
                <w:szCs w:val="24"/>
              </w:rPr>
            </w:pPr>
          </w:p>
        </w:tc>
        <w:tc>
          <w:tcPr>
            <w:tcW w:w="3260" w:type="dxa"/>
            <w:shd w:val="clear" w:color="auto" w:fill="auto"/>
          </w:tcPr>
          <w:p w14:paraId="28EE9EE3" w14:textId="77777777" w:rsidR="00D92721" w:rsidRPr="00D44758" w:rsidRDefault="00D92721" w:rsidP="00136C3D">
            <w:pPr>
              <w:spacing w:line="240" w:lineRule="auto"/>
              <w:rPr>
                <w:rFonts w:asciiTheme="minorHAnsi" w:hAnsiTheme="minorHAnsi"/>
                <w:szCs w:val="24"/>
              </w:rPr>
            </w:pPr>
          </w:p>
        </w:tc>
        <w:tc>
          <w:tcPr>
            <w:tcW w:w="3260" w:type="dxa"/>
            <w:shd w:val="clear" w:color="auto" w:fill="auto"/>
          </w:tcPr>
          <w:p w14:paraId="65524101" w14:textId="77777777" w:rsidR="00D92721" w:rsidRPr="00D44758" w:rsidRDefault="00D92721" w:rsidP="00136C3D">
            <w:pPr>
              <w:spacing w:line="240" w:lineRule="auto"/>
              <w:rPr>
                <w:rFonts w:asciiTheme="minorHAnsi" w:hAnsiTheme="minorHAnsi"/>
                <w:szCs w:val="24"/>
              </w:rPr>
            </w:pPr>
          </w:p>
        </w:tc>
      </w:tr>
      <w:tr w:rsidR="00D92721" w:rsidRPr="00D44758" w14:paraId="6552ECEF" w14:textId="77777777" w:rsidTr="00BD138B">
        <w:tc>
          <w:tcPr>
            <w:tcW w:w="3259" w:type="dxa"/>
            <w:shd w:val="clear" w:color="auto" w:fill="auto"/>
          </w:tcPr>
          <w:p w14:paraId="27F190EE" w14:textId="77777777" w:rsidR="00D92721" w:rsidRPr="00D44758" w:rsidRDefault="00D92721" w:rsidP="00136C3D">
            <w:pPr>
              <w:spacing w:line="240" w:lineRule="auto"/>
              <w:rPr>
                <w:rFonts w:asciiTheme="minorHAnsi" w:hAnsiTheme="minorHAnsi"/>
                <w:szCs w:val="24"/>
              </w:rPr>
            </w:pPr>
          </w:p>
          <w:p w14:paraId="7951B833" w14:textId="77777777" w:rsidR="00D92721" w:rsidRPr="00D44758" w:rsidRDefault="00D92721" w:rsidP="00136C3D">
            <w:pPr>
              <w:spacing w:line="240" w:lineRule="auto"/>
              <w:rPr>
                <w:rFonts w:asciiTheme="minorHAnsi" w:hAnsiTheme="minorHAnsi"/>
                <w:szCs w:val="24"/>
              </w:rPr>
            </w:pPr>
          </w:p>
        </w:tc>
        <w:tc>
          <w:tcPr>
            <w:tcW w:w="3260" w:type="dxa"/>
            <w:shd w:val="clear" w:color="auto" w:fill="auto"/>
          </w:tcPr>
          <w:p w14:paraId="4F147024" w14:textId="77777777" w:rsidR="00D92721" w:rsidRPr="00D44758" w:rsidRDefault="00D92721" w:rsidP="00136C3D">
            <w:pPr>
              <w:spacing w:line="240" w:lineRule="auto"/>
              <w:rPr>
                <w:rFonts w:asciiTheme="minorHAnsi" w:hAnsiTheme="minorHAnsi"/>
                <w:szCs w:val="24"/>
              </w:rPr>
            </w:pPr>
          </w:p>
        </w:tc>
        <w:tc>
          <w:tcPr>
            <w:tcW w:w="3260" w:type="dxa"/>
            <w:shd w:val="clear" w:color="auto" w:fill="auto"/>
          </w:tcPr>
          <w:p w14:paraId="5E1EF968" w14:textId="77777777" w:rsidR="00D92721" w:rsidRPr="00D44758" w:rsidRDefault="00D92721" w:rsidP="00136C3D">
            <w:pPr>
              <w:spacing w:line="240" w:lineRule="auto"/>
              <w:rPr>
                <w:rFonts w:asciiTheme="minorHAnsi" w:hAnsiTheme="minorHAnsi"/>
                <w:szCs w:val="24"/>
              </w:rPr>
            </w:pPr>
          </w:p>
        </w:tc>
      </w:tr>
      <w:tr w:rsidR="00D92721" w:rsidRPr="00D44758" w14:paraId="326762D2" w14:textId="77777777" w:rsidTr="00BD138B">
        <w:tc>
          <w:tcPr>
            <w:tcW w:w="3259" w:type="dxa"/>
            <w:shd w:val="clear" w:color="auto" w:fill="auto"/>
          </w:tcPr>
          <w:p w14:paraId="39588B14" w14:textId="77777777" w:rsidR="00D92721" w:rsidRPr="00D44758" w:rsidRDefault="00D92721" w:rsidP="00136C3D">
            <w:pPr>
              <w:spacing w:line="240" w:lineRule="auto"/>
              <w:rPr>
                <w:rFonts w:asciiTheme="minorHAnsi" w:hAnsiTheme="minorHAnsi"/>
                <w:szCs w:val="24"/>
              </w:rPr>
            </w:pPr>
          </w:p>
          <w:p w14:paraId="14DC5A95" w14:textId="77777777" w:rsidR="00D92721" w:rsidRPr="00D44758" w:rsidRDefault="00D92721" w:rsidP="00136C3D">
            <w:pPr>
              <w:spacing w:line="240" w:lineRule="auto"/>
              <w:rPr>
                <w:rFonts w:asciiTheme="minorHAnsi" w:hAnsiTheme="minorHAnsi"/>
                <w:szCs w:val="24"/>
              </w:rPr>
            </w:pPr>
          </w:p>
        </w:tc>
        <w:tc>
          <w:tcPr>
            <w:tcW w:w="3260" w:type="dxa"/>
            <w:shd w:val="clear" w:color="auto" w:fill="auto"/>
          </w:tcPr>
          <w:p w14:paraId="648BB136" w14:textId="77777777" w:rsidR="00D92721" w:rsidRPr="00D44758" w:rsidRDefault="00D92721" w:rsidP="00136C3D">
            <w:pPr>
              <w:spacing w:line="240" w:lineRule="auto"/>
              <w:rPr>
                <w:rFonts w:asciiTheme="minorHAnsi" w:hAnsiTheme="minorHAnsi"/>
                <w:szCs w:val="24"/>
              </w:rPr>
            </w:pPr>
          </w:p>
        </w:tc>
        <w:tc>
          <w:tcPr>
            <w:tcW w:w="3260" w:type="dxa"/>
            <w:shd w:val="clear" w:color="auto" w:fill="auto"/>
          </w:tcPr>
          <w:p w14:paraId="5E1A4F77" w14:textId="77777777" w:rsidR="00D92721" w:rsidRPr="00D44758" w:rsidRDefault="00D92721" w:rsidP="00136C3D">
            <w:pPr>
              <w:spacing w:line="240" w:lineRule="auto"/>
              <w:rPr>
                <w:rFonts w:asciiTheme="minorHAnsi" w:hAnsiTheme="minorHAnsi"/>
                <w:szCs w:val="24"/>
              </w:rPr>
            </w:pPr>
          </w:p>
        </w:tc>
      </w:tr>
      <w:tr w:rsidR="00D92721" w:rsidRPr="00D44758" w14:paraId="015194BD" w14:textId="77777777" w:rsidTr="00BD138B">
        <w:tc>
          <w:tcPr>
            <w:tcW w:w="3259" w:type="dxa"/>
            <w:shd w:val="clear" w:color="auto" w:fill="auto"/>
          </w:tcPr>
          <w:p w14:paraId="4346DCEB" w14:textId="77777777" w:rsidR="00D92721" w:rsidRPr="00D44758" w:rsidRDefault="00D92721" w:rsidP="00136C3D">
            <w:pPr>
              <w:spacing w:line="240" w:lineRule="auto"/>
              <w:rPr>
                <w:rFonts w:asciiTheme="minorHAnsi" w:hAnsiTheme="minorHAnsi"/>
                <w:szCs w:val="24"/>
              </w:rPr>
            </w:pPr>
          </w:p>
          <w:p w14:paraId="1095F9EB" w14:textId="77777777" w:rsidR="00D92721" w:rsidRPr="00D44758" w:rsidRDefault="00D92721" w:rsidP="00136C3D">
            <w:pPr>
              <w:spacing w:line="240" w:lineRule="auto"/>
              <w:rPr>
                <w:rFonts w:asciiTheme="minorHAnsi" w:hAnsiTheme="minorHAnsi"/>
                <w:szCs w:val="24"/>
              </w:rPr>
            </w:pPr>
          </w:p>
        </w:tc>
        <w:tc>
          <w:tcPr>
            <w:tcW w:w="3260" w:type="dxa"/>
            <w:shd w:val="clear" w:color="auto" w:fill="auto"/>
          </w:tcPr>
          <w:p w14:paraId="64A157FA" w14:textId="77777777" w:rsidR="00D92721" w:rsidRPr="00D44758" w:rsidRDefault="00D92721" w:rsidP="00136C3D">
            <w:pPr>
              <w:spacing w:line="240" w:lineRule="auto"/>
              <w:rPr>
                <w:rFonts w:asciiTheme="minorHAnsi" w:hAnsiTheme="minorHAnsi"/>
                <w:szCs w:val="24"/>
              </w:rPr>
            </w:pPr>
          </w:p>
        </w:tc>
        <w:tc>
          <w:tcPr>
            <w:tcW w:w="3260" w:type="dxa"/>
            <w:shd w:val="clear" w:color="auto" w:fill="auto"/>
          </w:tcPr>
          <w:p w14:paraId="1CB90716" w14:textId="77777777" w:rsidR="00D92721" w:rsidRPr="00D44758" w:rsidRDefault="00D92721" w:rsidP="00136C3D">
            <w:pPr>
              <w:spacing w:line="240" w:lineRule="auto"/>
              <w:rPr>
                <w:rFonts w:asciiTheme="minorHAnsi" w:hAnsiTheme="minorHAnsi"/>
                <w:szCs w:val="24"/>
              </w:rPr>
            </w:pPr>
          </w:p>
        </w:tc>
      </w:tr>
      <w:tr w:rsidR="00D92721" w:rsidRPr="00D44758" w14:paraId="6B0D026E" w14:textId="77777777" w:rsidTr="00BD138B">
        <w:tc>
          <w:tcPr>
            <w:tcW w:w="3259" w:type="dxa"/>
            <w:shd w:val="clear" w:color="auto" w:fill="auto"/>
          </w:tcPr>
          <w:p w14:paraId="31C3BD8D" w14:textId="77777777" w:rsidR="00D92721" w:rsidRPr="00D44758" w:rsidRDefault="00D92721" w:rsidP="00136C3D">
            <w:pPr>
              <w:spacing w:line="240" w:lineRule="auto"/>
              <w:rPr>
                <w:rFonts w:asciiTheme="minorHAnsi" w:hAnsiTheme="minorHAnsi"/>
                <w:szCs w:val="24"/>
              </w:rPr>
            </w:pPr>
          </w:p>
          <w:p w14:paraId="3D4B881D" w14:textId="77777777" w:rsidR="00D92721" w:rsidRPr="00D44758" w:rsidRDefault="00D92721" w:rsidP="00136C3D">
            <w:pPr>
              <w:spacing w:line="240" w:lineRule="auto"/>
              <w:rPr>
                <w:rFonts w:asciiTheme="minorHAnsi" w:hAnsiTheme="minorHAnsi"/>
                <w:szCs w:val="24"/>
              </w:rPr>
            </w:pPr>
          </w:p>
        </w:tc>
        <w:tc>
          <w:tcPr>
            <w:tcW w:w="3260" w:type="dxa"/>
            <w:shd w:val="clear" w:color="auto" w:fill="auto"/>
          </w:tcPr>
          <w:p w14:paraId="15B1A73A" w14:textId="77777777" w:rsidR="00D92721" w:rsidRPr="00D44758" w:rsidRDefault="00D92721" w:rsidP="00136C3D">
            <w:pPr>
              <w:spacing w:line="240" w:lineRule="auto"/>
              <w:rPr>
                <w:rFonts w:asciiTheme="minorHAnsi" w:hAnsiTheme="minorHAnsi"/>
                <w:szCs w:val="24"/>
              </w:rPr>
            </w:pPr>
          </w:p>
        </w:tc>
        <w:tc>
          <w:tcPr>
            <w:tcW w:w="3260" w:type="dxa"/>
            <w:shd w:val="clear" w:color="auto" w:fill="auto"/>
          </w:tcPr>
          <w:p w14:paraId="5B692067" w14:textId="77777777" w:rsidR="00D92721" w:rsidRPr="00D44758" w:rsidRDefault="00D92721" w:rsidP="00136C3D">
            <w:pPr>
              <w:spacing w:line="240" w:lineRule="auto"/>
              <w:rPr>
                <w:rFonts w:asciiTheme="minorHAnsi" w:hAnsiTheme="minorHAnsi"/>
                <w:szCs w:val="24"/>
              </w:rPr>
            </w:pPr>
          </w:p>
        </w:tc>
      </w:tr>
      <w:tr w:rsidR="00D92721" w:rsidRPr="00D44758" w14:paraId="3B9219D6" w14:textId="77777777" w:rsidTr="00BD138B">
        <w:tc>
          <w:tcPr>
            <w:tcW w:w="3259" w:type="dxa"/>
            <w:shd w:val="clear" w:color="auto" w:fill="auto"/>
          </w:tcPr>
          <w:p w14:paraId="6D232F31" w14:textId="77777777" w:rsidR="00D92721" w:rsidRPr="00D44758" w:rsidRDefault="00D92721" w:rsidP="00136C3D">
            <w:pPr>
              <w:spacing w:line="240" w:lineRule="auto"/>
              <w:rPr>
                <w:rFonts w:asciiTheme="minorHAnsi" w:hAnsiTheme="minorHAnsi"/>
                <w:szCs w:val="24"/>
              </w:rPr>
            </w:pPr>
          </w:p>
          <w:p w14:paraId="79D6671B" w14:textId="77777777" w:rsidR="00D92721" w:rsidRPr="00D44758" w:rsidRDefault="00D92721" w:rsidP="00136C3D">
            <w:pPr>
              <w:spacing w:line="240" w:lineRule="auto"/>
              <w:rPr>
                <w:rFonts w:asciiTheme="minorHAnsi" w:hAnsiTheme="minorHAnsi"/>
                <w:szCs w:val="24"/>
              </w:rPr>
            </w:pPr>
          </w:p>
        </w:tc>
        <w:tc>
          <w:tcPr>
            <w:tcW w:w="3260" w:type="dxa"/>
            <w:shd w:val="clear" w:color="auto" w:fill="auto"/>
          </w:tcPr>
          <w:p w14:paraId="313E5DD6" w14:textId="77777777" w:rsidR="00D92721" w:rsidRPr="00D44758" w:rsidRDefault="00D92721" w:rsidP="00136C3D">
            <w:pPr>
              <w:spacing w:line="240" w:lineRule="auto"/>
              <w:rPr>
                <w:rFonts w:asciiTheme="minorHAnsi" w:hAnsiTheme="minorHAnsi"/>
                <w:szCs w:val="24"/>
              </w:rPr>
            </w:pPr>
          </w:p>
        </w:tc>
        <w:tc>
          <w:tcPr>
            <w:tcW w:w="3260" w:type="dxa"/>
            <w:shd w:val="clear" w:color="auto" w:fill="auto"/>
          </w:tcPr>
          <w:p w14:paraId="40A2AB4A" w14:textId="77777777" w:rsidR="00D92721" w:rsidRPr="00D44758" w:rsidRDefault="00D92721" w:rsidP="00136C3D">
            <w:pPr>
              <w:spacing w:line="240" w:lineRule="auto"/>
              <w:rPr>
                <w:rFonts w:asciiTheme="minorHAnsi" w:hAnsiTheme="minorHAnsi"/>
                <w:szCs w:val="24"/>
              </w:rPr>
            </w:pPr>
          </w:p>
        </w:tc>
      </w:tr>
      <w:tr w:rsidR="00D92721" w:rsidRPr="00D44758" w14:paraId="1DCE8797" w14:textId="77777777" w:rsidTr="00BD138B">
        <w:tc>
          <w:tcPr>
            <w:tcW w:w="3259" w:type="dxa"/>
            <w:shd w:val="clear" w:color="auto" w:fill="auto"/>
          </w:tcPr>
          <w:p w14:paraId="6EF60C6B" w14:textId="77777777" w:rsidR="00D92721" w:rsidRPr="00D44758" w:rsidRDefault="00D92721" w:rsidP="00136C3D">
            <w:pPr>
              <w:spacing w:line="240" w:lineRule="auto"/>
              <w:rPr>
                <w:rFonts w:asciiTheme="minorHAnsi" w:hAnsiTheme="minorHAnsi"/>
                <w:szCs w:val="24"/>
              </w:rPr>
            </w:pPr>
          </w:p>
          <w:p w14:paraId="7047515D" w14:textId="77777777" w:rsidR="00D92721" w:rsidRPr="00D44758" w:rsidRDefault="00D92721" w:rsidP="00136C3D">
            <w:pPr>
              <w:spacing w:line="240" w:lineRule="auto"/>
              <w:rPr>
                <w:rFonts w:asciiTheme="minorHAnsi" w:hAnsiTheme="minorHAnsi"/>
                <w:szCs w:val="24"/>
              </w:rPr>
            </w:pPr>
          </w:p>
        </w:tc>
        <w:tc>
          <w:tcPr>
            <w:tcW w:w="3260" w:type="dxa"/>
            <w:shd w:val="clear" w:color="auto" w:fill="auto"/>
          </w:tcPr>
          <w:p w14:paraId="7B095D95" w14:textId="77777777" w:rsidR="00D92721" w:rsidRPr="00D44758" w:rsidRDefault="00D92721" w:rsidP="00136C3D">
            <w:pPr>
              <w:spacing w:line="240" w:lineRule="auto"/>
              <w:rPr>
                <w:rFonts w:asciiTheme="minorHAnsi" w:hAnsiTheme="minorHAnsi"/>
                <w:szCs w:val="24"/>
              </w:rPr>
            </w:pPr>
          </w:p>
        </w:tc>
        <w:tc>
          <w:tcPr>
            <w:tcW w:w="3260" w:type="dxa"/>
            <w:shd w:val="clear" w:color="auto" w:fill="auto"/>
          </w:tcPr>
          <w:p w14:paraId="315826A0" w14:textId="77777777" w:rsidR="00D92721" w:rsidRPr="00D44758" w:rsidRDefault="00D92721" w:rsidP="00136C3D">
            <w:pPr>
              <w:spacing w:line="240" w:lineRule="auto"/>
              <w:rPr>
                <w:rFonts w:asciiTheme="minorHAnsi" w:hAnsiTheme="minorHAnsi"/>
                <w:szCs w:val="24"/>
              </w:rPr>
            </w:pPr>
          </w:p>
        </w:tc>
      </w:tr>
      <w:tr w:rsidR="00D92721" w:rsidRPr="00D44758" w14:paraId="74DF4B9A" w14:textId="77777777" w:rsidTr="00BD138B">
        <w:tc>
          <w:tcPr>
            <w:tcW w:w="3259" w:type="dxa"/>
            <w:shd w:val="clear" w:color="auto" w:fill="auto"/>
          </w:tcPr>
          <w:p w14:paraId="17347FEE" w14:textId="77777777" w:rsidR="00D92721" w:rsidRPr="00D44758" w:rsidRDefault="00D92721" w:rsidP="00136C3D">
            <w:pPr>
              <w:spacing w:line="240" w:lineRule="auto"/>
              <w:rPr>
                <w:rFonts w:asciiTheme="minorHAnsi" w:hAnsiTheme="minorHAnsi"/>
                <w:szCs w:val="24"/>
              </w:rPr>
            </w:pPr>
          </w:p>
          <w:p w14:paraId="541C794B" w14:textId="77777777" w:rsidR="00D92721" w:rsidRPr="00D44758" w:rsidRDefault="00D92721" w:rsidP="00136C3D">
            <w:pPr>
              <w:spacing w:line="240" w:lineRule="auto"/>
              <w:rPr>
                <w:rFonts w:asciiTheme="minorHAnsi" w:hAnsiTheme="minorHAnsi"/>
                <w:szCs w:val="24"/>
              </w:rPr>
            </w:pPr>
          </w:p>
        </w:tc>
        <w:tc>
          <w:tcPr>
            <w:tcW w:w="3260" w:type="dxa"/>
            <w:shd w:val="clear" w:color="auto" w:fill="auto"/>
          </w:tcPr>
          <w:p w14:paraId="6366160C" w14:textId="77777777" w:rsidR="00D92721" w:rsidRPr="00D44758" w:rsidRDefault="00D92721" w:rsidP="00136C3D">
            <w:pPr>
              <w:spacing w:line="240" w:lineRule="auto"/>
              <w:rPr>
                <w:rFonts w:asciiTheme="minorHAnsi" w:hAnsiTheme="minorHAnsi"/>
                <w:szCs w:val="24"/>
              </w:rPr>
            </w:pPr>
          </w:p>
        </w:tc>
        <w:tc>
          <w:tcPr>
            <w:tcW w:w="3260" w:type="dxa"/>
            <w:shd w:val="clear" w:color="auto" w:fill="auto"/>
          </w:tcPr>
          <w:p w14:paraId="5E68C876" w14:textId="77777777" w:rsidR="00D92721" w:rsidRPr="00D44758" w:rsidRDefault="00D92721" w:rsidP="00136C3D">
            <w:pPr>
              <w:spacing w:line="240" w:lineRule="auto"/>
              <w:rPr>
                <w:rFonts w:asciiTheme="minorHAnsi" w:hAnsiTheme="minorHAnsi"/>
                <w:szCs w:val="24"/>
              </w:rPr>
            </w:pPr>
          </w:p>
        </w:tc>
      </w:tr>
    </w:tbl>
    <w:p w14:paraId="6C8817B2" w14:textId="77777777" w:rsidR="00D92721" w:rsidRPr="00D44758" w:rsidRDefault="00D92721" w:rsidP="00136C3D">
      <w:pPr>
        <w:spacing w:line="240" w:lineRule="auto"/>
        <w:rPr>
          <w:rFonts w:asciiTheme="minorHAnsi" w:hAnsiTheme="minorHAnsi"/>
          <w:szCs w:val="24"/>
        </w:rPr>
      </w:pPr>
      <w:r w:rsidRPr="00D44758">
        <w:rPr>
          <w:rFonts w:asciiTheme="minorHAnsi" w:hAnsiTheme="minorHAnsi"/>
          <w:szCs w:val="24"/>
        </w:rPr>
        <w:tab/>
      </w:r>
      <w:r w:rsidRPr="00D44758">
        <w:rPr>
          <w:rFonts w:asciiTheme="minorHAnsi" w:hAnsiTheme="minorHAnsi"/>
          <w:szCs w:val="24"/>
        </w:rPr>
        <w:tab/>
      </w:r>
      <w:r w:rsidRPr="00D44758">
        <w:rPr>
          <w:rFonts w:asciiTheme="minorHAnsi" w:hAnsiTheme="minorHAnsi"/>
          <w:szCs w:val="24"/>
        </w:rPr>
        <w:tab/>
      </w:r>
      <w:r w:rsidRPr="00D44758">
        <w:rPr>
          <w:rFonts w:asciiTheme="minorHAnsi" w:hAnsiTheme="minorHAnsi"/>
          <w:szCs w:val="24"/>
        </w:rPr>
        <w:tab/>
      </w:r>
      <w:r w:rsidRPr="00D44758">
        <w:rPr>
          <w:rFonts w:asciiTheme="minorHAnsi" w:hAnsiTheme="minorHAnsi"/>
          <w:szCs w:val="24"/>
        </w:rPr>
        <w:tab/>
      </w:r>
      <w:r w:rsidRPr="00D44758">
        <w:rPr>
          <w:rFonts w:asciiTheme="minorHAnsi" w:hAnsiTheme="minorHAnsi"/>
          <w:szCs w:val="24"/>
        </w:rPr>
        <w:tab/>
        <w:t xml:space="preserve">Liite 4. </w:t>
      </w:r>
    </w:p>
    <w:p w14:paraId="3C020086" w14:textId="77777777" w:rsidR="00D92721" w:rsidRPr="00D44758" w:rsidRDefault="00D92721" w:rsidP="00136C3D">
      <w:pPr>
        <w:spacing w:line="240" w:lineRule="auto"/>
        <w:rPr>
          <w:rFonts w:asciiTheme="minorHAnsi" w:hAnsiTheme="minorHAnsi"/>
          <w:szCs w:val="24"/>
        </w:rPr>
      </w:pPr>
      <w:r w:rsidRPr="00D44758">
        <w:rPr>
          <w:rFonts w:asciiTheme="minorHAnsi" w:hAnsiTheme="minorHAnsi"/>
          <w:b/>
          <w:szCs w:val="24"/>
        </w:rPr>
        <w:t>INR –MITTARIN TULOSTASON TARKISTUS</w:t>
      </w:r>
      <w:r w:rsidRPr="00D44758">
        <w:rPr>
          <w:rFonts w:asciiTheme="minorHAnsi" w:hAnsiTheme="minorHAnsi"/>
          <w:szCs w:val="24"/>
        </w:rPr>
        <w:t xml:space="preserve"> (kerran vuodessa)</w:t>
      </w:r>
    </w:p>
    <w:p w14:paraId="33DAEE12" w14:textId="77777777" w:rsidR="00D92721" w:rsidRPr="00D44758" w:rsidRDefault="00D92721" w:rsidP="00136C3D">
      <w:pPr>
        <w:spacing w:line="240" w:lineRule="auto"/>
        <w:rPr>
          <w:rFonts w:asciiTheme="minorHAnsi" w:hAnsiTheme="minorHAnsi"/>
          <w:szCs w:val="24"/>
        </w:rPr>
      </w:pPr>
    </w:p>
    <w:p w14:paraId="70EBF6C3" w14:textId="77777777" w:rsidR="00D92721" w:rsidRPr="00D44758" w:rsidRDefault="00D92721" w:rsidP="00136C3D">
      <w:pPr>
        <w:spacing w:line="240" w:lineRule="auto"/>
        <w:rPr>
          <w:rFonts w:asciiTheme="minorHAnsi" w:hAnsiTheme="minorHAnsi"/>
          <w:szCs w:val="24"/>
        </w:rPr>
      </w:pPr>
    </w:p>
    <w:tbl>
      <w:tblPr>
        <w:tblW w:w="0" w:type="auto"/>
        <w:tblInd w:w="-10" w:type="dxa"/>
        <w:tblLayout w:type="fixed"/>
        <w:tblLook w:val="0000" w:firstRow="0" w:lastRow="0" w:firstColumn="0" w:lastColumn="0" w:noHBand="0" w:noVBand="0"/>
      </w:tblPr>
      <w:tblGrid>
        <w:gridCol w:w="4889"/>
        <w:gridCol w:w="4909"/>
      </w:tblGrid>
      <w:tr w:rsidR="00D92721" w:rsidRPr="00D44758" w14:paraId="457B4A96" w14:textId="77777777" w:rsidTr="00BD138B">
        <w:tc>
          <w:tcPr>
            <w:tcW w:w="4889" w:type="dxa"/>
            <w:tcBorders>
              <w:top w:val="single" w:sz="4" w:space="0" w:color="000000"/>
              <w:left w:val="single" w:sz="4" w:space="0" w:color="000000"/>
              <w:bottom w:val="single" w:sz="4" w:space="0" w:color="000000"/>
            </w:tcBorders>
            <w:shd w:val="clear" w:color="auto" w:fill="B3B3B3"/>
          </w:tcPr>
          <w:p w14:paraId="276688F5" w14:textId="77777777" w:rsidR="00D92721" w:rsidRPr="00D44758" w:rsidRDefault="00D92721" w:rsidP="00136C3D">
            <w:pPr>
              <w:snapToGrid w:val="0"/>
              <w:spacing w:line="240" w:lineRule="auto"/>
              <w:rPr>
                <w:rFonts w:asciiTheme="minorHAnsi" w:hAnsiTheme="minorHAnsi"/>
                <w:szCs w:val="24"/>
              </w:rPr>
            </w:pPr>
          </w:p>
          <w:p w14:paraId="23A0EB0F" w14:textId="77777777" w:rsidR="00D92721" w:rsidRPr="00D44758" w:rsidRDefault="00D92721" w:rsidP="00136C3D">
            <w:pPr>
              <w:spacing w:line="240" w:lineRule="auto"/>
              <w:rPr>
                <w:rFonts w:asciiTheme="minorHAnsi" w:hAnsiTheme="minorHAnsi"/>
                <w:szCs w:val="24"/>
              </w:rPr>
            </w:pPr>
            <w:r w:rsidRPr="00D44758">
              <w:rPr>
                <w:rFonts w:asciiTheme="minorHAnsi" w:hAnsiTheme="minorHAnsi"/>
                <w:szCs w:val="24"/>
              </w:rPr>
              <w:t>Laitteen sarjanumero, nimi ja merkki</w:t>
            </w:r>
          </w:p>
        </w:tc>
        <w:tc>
          <w:tcPr>
            <w:tcW w:w="4909" w:type="dxa"/>
            <w:tcBorders>
              <w:top w:val="single" w:sz="4" w:space="0" w:color="000000"/>
              <w:left w:val="single" w:sz="4" w:space="0" w:color="000000"/>
              <w:bottom w:val="single" w:sz="4" w:space="0" w:color="000000"/>
              <w:right w:val="single" w:sz="4" w:space="0" w:color="000000"/>
            </w:tcBorders>
            <w:shd w:val="clear" w:color="auto" w:fill="auto"/>
          </w:tcPr>
          <w:p w14:paraId="6F665FEF" w14:textId="77777777" w:rsidR="00D92721" w:rsidRPr="00D44758" w:rsidRDefault="00D92721" w:rsidP="00136C3D">
            <w:pPr>
              <w:snapToGrid w:val="0"/>
              <w:spacing w:line="240" w:lineRule="auto"/>
              <w:rPr>
                <w:rFonts w:asciiTheme="minorHAnsi" w:hAnsiTheme="minorHAnsi"/>
                <w:szCs w:val="24"/>
              </w:rPr>
            </w:pPr>
          </w:p>
        </w:tc>
      </w:tr>
      <w:tr w:rsidR="00D92721" w:rsidRPr="00D44758" w14:paraId="65550932" w14:textId="77777777" w:rsidTr="00BD138B">
        <w:tc>
          <w:tcPr>
            <w:tcW w:w="4889" w:type="dxa"/>
            <w:tcBorders>
              <w:top w:val="single" w:sz="4" w:space="0" w:color="000000"/>
              <w:left w:val="single" w:sz="4" w:space="0" w:color="000000"/>
              <w:bottom w:val="single" w:sz="4" w:space="0" w:color="000000"/>
            </w:tcBorders>
            <w:shd w:val="clear" w:color="auto" w:fill="B3B3B3"/>
          </w:tcPr>
          <w:p w14:paraId="25E93296" w14:textId="77777777" w:rsidR="00D92721" w:rsidRPr="00D44758" w:rsidRDefault="00D92721" w:rsidP="00136C3D">
            <w:pPr>
              <w:snapToGrid w:val="0"/>
              <w:spacing w:line="240" w:lineRule="auto"/>
              <w:rPr>
                <w:rFonts w:asciiTheme="minorHAnsi" w:hAnsiTheme="minorHAnsi"/>
                <w:szCs w:val="24"/>
              </w:rPr>
            </w:pPr>
          </w:p>
          <w:p w14:paraId="7E467303" w14:textId="77777777" w:rsidR="00D92721" w:rsidRPr="00D44758" w:rsidRDefault="00D92721" w:rsidP="00136C3D">
            <w:pPr>
              <w:spacing w:line="240" w:lineRule="auto"/>
              <w:rPr>
                <w:rFonts w:asciiTheme="minorHAnsi" w:hAnsiTheme="minorHAnsi"/>
                <w:szCs w:val="24"/>
              </w:rPr>
            </w:pPr>
            <w:r w:rsidRPr="00D44758">
              <w:rPr>
                <w:rFonts w:asciiTheme="minorHAnsi" w:hAnsiTheme="minorHAnsi"/>
                <w:szCs w:val="24"/>
              </w:rPr>
              <w:t>Osasto/toimipiste</w:t>
            </w:r>
          </w:p>
        </w:tc>
        <w:tc>
          <w:tcPr>
            <w:tcW w:w="4909" w:type="dxa"/>
            <w:tcBorders>
              <w:top w:val="single" w:sz="4" w:space="0" w:color="000000"/>
              <w:left w:val="single" w:sz="4" w:space="0" w:color="000000"/>
              <w:bottom w:val="single" w:sz="4" w:space="0" w:color="000000"/>
              <w:right w:val="single" w:sz="4" w:space="0" w:color="000000"/>
            </w:tcBorders>
            <w:shd w:val="clear" w:color="auto" w:fill="auto"/>
          </w:tcPr>
          <w:p w14:paraId="6FB74814" w14:textId="77777777" w:rsidR="00D92721" w:rsidRPr="00D44758" w:rsidRDefault="00D92721" w:rsidP="00136C3D">
            <w:pPr>
              <w:snapToGrid w:val="0"/>
              <w:spacing w:line="240" w:lineRule="auto"/>
              <w:rPr>
                <w:rFonts w:asciiTheme="minorHAnsi" w:hAnsiTheme="minorHAnsi"/>
                <w:szCs w:val="24"/>
              </w:rPr>
            </w:pPr>
          </w:p>
        </w:tc>
      </w:tr>
      <w:tr w:rsidR="00D92721" w:rsidRPr="00D44758" w14:paraId="16333ECC" w14:textId="77777777" w:rsidTr="00BD138B">
        <w:tc>
          <w:tcPr>
            <w:tcW w:w="4889" w:type="dxa"/>
            <w:tcBorders>
              <w:top w:val="single" w:sz="4" w:space="0" w:color="000000"/>
              <w:left w:val="single" w:sz="4" w:space="0" w:color="000000"/>
              <w:bottom w:val="single" w:sz="4" w:space="0" w:color="000000"/>
            </w:tcBorders>
            <w:shd w:val="clear" w:color="auto" w:fill="B3B3B3"/>
          </w:tcPr>
          <w:p w14:paraId="0A4EAC97" w14:textId="77777777" w:rsidR="00D92721" w:rsidRPr="00D44758" w:rsidRDefault="00D92721" w:rsidP="00136C3D">
            <w:pPr>
              <w:snapToGrid w:val="0"/>
              <w:spacing w:line="240" w:lineRule="auto"/>
              <w:rPr>
                <w:rFonts w:asciiTheme="minorHAnsi" w:hAnsiTheme="minorHAnsi"/>
                <w:szCs w:val="24"/>
              </w:rPr>
            </w:pPr>
          </w:p>
          <w:p w14:paraId="073FE624" w14:textId="77777777" w:rsidR="00D92721" w:rsidRPr="00D44758" w:rsidRDefault="00D92721" w:rsidP="00136C3D">
            <w:pPr>
              <w:spacing w:line="240" w:lineRule="auto"/>
              <w:rPr>
                <w:rFonts w:asciiTheme="minorHAnsi" w:hAnsiTheme="minorHAnsi"/>
                <w:szCs w:val="24"/>
              </w:rPr>
            </w:pPr>
            <w:r w:rsidRPr="00D44758">
              <w:rPr>
                <w:rFonts w:asciiTheme="minorHAnsi" w:hAnsiTheme="minorHAnsi"/>
                <w:szCs w:val="24"/>
              </w:rPr>
              <w:t>Vastuuhenkilö</w:t>
            </w:r>
          </w:p>
        </w:tc>
        <w:tc>
          <w:tcPr>
            <w:tcW w:w="4909" w:type="dxa"/>
            <w:tcBorders>
              <w:top w:val="single" w:sz="4" w:space="0" w:color="000000"/>
              <w:left w:val="single" w:sz="4" w:space="0" w:color="000000"/>
              <w:bottom w:val="single" w:sz="4" w:space="0" w:color="000000"/>
              <w:right w:val="single" w:sz="4" w:space="0" w:color="000000"/>
            </w:tcBorders>
            <w:shd w:val="clear" w:color="auto" w:fill="auto"/>
          </w:tcPr>
          <w:p w14:paraId="396C98EB" w14:textId="77777777" w:rsidR="00D92721" w:rsidRPr="00D44758" w:rsidRDefault="00D92721" w:rsidP="00136C3D">
            <w:pPr>
              <w:snapToGrid w:val="0"/>
              <w:spacing w:line="240" w:lineRule="auto"/>
              <w:rPr>
                <w:rFonts w:asciiTheme="minorHAnsi" w:hAnsiTheme="minorHAnsi"/>
                <w:szCs w:val="24"/>
              </w:rPr>
            </w:pPr>
          </w:p>
        </w:tc>
      </w:tr>
    </w:tbl>
    <w:p w14:paraId="46FCE044" w14:textId="77777777" w:rsidR="00D92721" w:rsidRPr="00D44758" w:rsidRDefault="00D92721" w:rsidP="00136C3D">
      <w:pPr>
        <w:spacing w:line="240" w:lineRule="auto"/>
        <w:rPr>
          <w:rFonts w:asciiTheme="minorHAnsi" w:hAnsiTheme="minorHAnsi"/>
          <w:szCs w:val="24"/>
        </w:rPr>
      </w:pPr>
    </w:p>
    <w:p w14:paraId="6E346778" w14:textId="77777777" w:rsidR="00D92721" w:rsidRPr="00D44758" w:rsidRDefault="00D92721" w:rsidP="00136C3D">
      <w:pPr>
        <w:spacing w:line="240" w:lineRule="auto"/>
        <w:rPr>
          <w:rFonts w:asciiTheme="minorHAnsi" w:hAnsiTheme="minorHAnsi"/>
          <w:szCs w:val="24"/>
        </w:rPr>
      </w:pPr>
    </w:p>
    <w:tbl>
      <w:tblPr>
        <w:tblW w:w="0" w:type="auto"/>
        <w:tblInd w:w="-10" w:type="dxa"/>
        <w:tblLayout w:type="fixed"/>
        <w:tblLook w:val="0000" w:firstRow="0" w:lastRow="0" w:firstColumn="0" w:lastColumn="0" w:noHBand="0" w:noVBand="0"/>
      </w:tblPr>
      <w:tblGrid>
        <w:gridCol w:w="2448"/>
        <w:gridCol w:w="3800"/>
      </w:tblGrid>
      <w:tr w:rsidR="00D92721" w:rsidRPr="00D44758" w14:paraId="70CCAE9D" w14:textId="77777777" w:rsidTr="00BD138B">
        <w:tc>
          <w:tcPr>
            <w:tcW w:w="2448" w:type="dxa"/>
            <w:tcBorders>
              <w:top w:val="single" w:sz="4" w:space="0" w:color="000000"/>
              <w:left w:val="single" w:sz="4" w:space="0" w:color="000000"/>
              <w:bottom w:val="single" w:sz="4" w:space="0" w:color="000000"/>
            </w:tcBorders>
            <w:shd w:val="clear" w:color="auto" w:fill="B3B3B3"/>
          </w:tcPr>
          <w:p w14:paraId="6B724D78" w14:textId="77777777" w:rsidR="00D92721" w:rsidRPr="00D44758" w:rsidRDefault="00D92721" w:rsidP="00136C3D">
            <w:pPr>
              <w:snapToGrid w:val="0"/>
              <w:spacing w:line="240" w:lineRule="auto"/>
              <w:rPr>
                <w:rFonts w:asciiTheme="minorHAnsi" w:hAnsiTheme="minorHAnsi"/>
                <w:szCs w:val="24"/>
              </w:rPr>
            </w:pPr>
          </w:p>
          <w:p w14:paraId="1B12DD92" w14:textId="77777777" w:rsidR="00D92721" w:rsidRPr="00D44758" w:rsidRDefault="00D92721" w:rsidP="00136C3D">
            <w:pPr>
              <w:spacing w:line="240" w:lineRule="auto"/>
              <w:rPr>
                <w:rFonts w:asciiTheme="minorHAnsi" w:hAnsiTheme="minorHAnsi"/>
                <w:szCs w:val="24"/>
              </w:rPr>
            </w:pPr>
            <w:proofErr w:type="gramStart"/>
            <w:r w:rsidRPr="00D44758">
              <w:rPr>
                <w:rFonts w:asciiTheme="minorHAnsi" w:hAnsiTheme="minorHAnsi"/>
                <w:szCs w:val="24"/>
              </w:rPr>
              <w:t>pvm</w:t>
            </w:r>
            <w:proofErr w:type="gramEnd"/>
          </w:p>
        </w:tc>
        <w:tc>
          <w:tcPr>
            <w:tcW w:w="3800" w:type="dxa"/>
            <w:tcBorders>
              <w:top w:val="single" w:sz="4" w:space="0" w:color="000000"/>
              <w:left w:val="single" w:sz="4" w:space="0" w:color="000000"/>
              <w:bottom w:val="single" w:sz="4" w:space="0" w:color="000000"/>
              <w:right w:val="single" w:sz="4" w:space="0" w:color="000000"/>
            </w:tcBorders>
            <w:shd w:val="clear" w:color="auto" w:fill="B3B3B3"/>
          </w:tcPr>
          <w:p w14:paraId="3DCAEFF3" w14:textId="77777777" w:rsidR="00D92721" w:rsidRPr="00D44758" w:rsidRDefault="00D92721" w:rsidP="00136C3D">
            <w:pPr>
              <w:snapToGrid w:val="0"/>
              <w:spacing w:line="240" w:lineRule="auto"/>
              <w:rPr>
                <w:rFonts w:asciiTheme="minorHAnsi" w:hAnsiTheme="minorHAnsi"/>
                <w:szCs w:val="24"/>
              </w:rPr>
            </w:pPr>
          </w:p>
          <w:p w14:paraId="2D6402D0" w14:textId="77777777" w:rsidR="00D92721" w:rsidRPr="00D44758" w:rsidRDefault="00D92721" w:rsidP="00136C3D">
            <w:pPr>
              <w:spacing w:line="240" w:lineRule="auto"/>
              <w:rPr>
                <w:rFonts w:asciiTheme="minorHAnsi" w:hAnsiTheme="minorHAnsi"/>
                <w:szCs w:val="24"/>
              </w:rPr>
            </w:pPr>
            <w:r w:rsidRPr="00D44758">
              <w:rPr>
                <w:rFonts w:asciiTheme="minorHAnsi" w:hAnsiTheme="minorHAnsi"/>
                <w:szCs w:val="24"/>
              </w:rPr>
              <w:t xml:space="preserve">liuskan </w:t>
            </w:r>
            <w:proofErr w:type="gramStart"/>
            <w:r w:rsidRPr="00D44758">
              <w:rPr>
                <w:rFonts w:asciiTheme="minorHAnsi" w:hAnsiTheme="minorHAnsi"/>
                <w:szCs w:val="24"/>
              </w:rPr>
              <w:t>erä-numero</w:t>
            </w:r>
            <w:proofErr w:type="gramEnd"/>
          </w:p>
        </w:tc>
      </w:tr>
      <w:tr w:rsidR="00D92721" w:rsidRPr="00D44758" w14:paraId="70B243C8" w14:textId="77777777" w:rsidTr="00BD138B">
        <w:tc>
          <w:tcPr>
            <w:tcW w:w="2448" w:type="dxa"/>
            <w:tcBorders>
              <w:top w:val="single" w:sz="4" w:space="0" w:color="000000"/>
              <w:left w:val="single" w:sz="4" w:space="0" w:color="000000"/>
              <w:bottom w:val="single" w:sz="4" w:space="0" w:color="000000"/>
            </w:tcBorders>
            <w:shd w:val="clear" w:color="auto" w:fill="auto"/>
          </w:tcPr>
          <w:p w14:paraId="7753C10E" w14:textId="77777777" w:rsidR="00D92721" w:rsidRPr="00D44758" w:rsidRDefault="00D92721" w:rsidP="00136C3D">
            <w:pPr>
              <w:snapToGrid w:val="0"/>
              <w:spacing w:line="240" w:lineRule="auto"/>
              <w:rPr>
                <w:rFonts w:asciiTheme="minorHAnsi" w:hAnsiTheme="minorHAnsi"/>
                <w:szCs w:val="24"/>
              </w:rPr>
            </w:pPr>
          </w:p>
          <w:p w14:paraId="63223862" w14:textId="77777777" w:rsidR="00D92721" w:rsidRPr="00D44758" w:rsidRDefault="00D92721" w:rsidP="00136C3D">
            <w:pPr>
              <w:spacing w:line="240" w:lineRule="auto"/>
              <w:rPr>
                <w:rFonts w:asciiTheme="minorHAnsi" w:hAnsiTheme="minorHAnsi"/>
                <w:szCs w:val="24"/>
              </w:rPr>
            </w:pPr>
          </w:p>
        </w:tc>
        <w:tc>
          <w:tcPr>
            <w:tcW w:w="3800" w:type="dxa"/>
            <w:tcBorders>
              <w:top w:val="single" w:sz="4" w:space="0" w:color="000000"/>
              <w:left w:val="single" w:sz="4" w:space="0" w:color="000000"/>
              <w:bottom w:val="single" w:sz="4" w:space="0" w:color="000000"/>
              <w:right w:val="single" w:sz="4" w:space="0" w:color="000000"/>
            </w:tcBorders>
            <w:shd w:val="clear" w:color="auto" w:fill="auto"/>
          </w:tcPr>
          <w:p w14:paraId="32DA0302" w14:textId="77777777" w:rsidR="00D92721" w:rsidRPr="00D44758" w:rsidRDefault="00D92721" w:rsidP="00136C3D">
            <w:pPr>
              <w:snapToGrid w:val="0"/>
              <w:spacing w:line="240" w:lineRule="auto"/>
              <w:rPr>
                <w:rFonts w:asciiTheme="minorHAnsi" w:hAnsiTheme="minorHAnsi"/>
                <w:szCs w:val="24"/>
              </w:rPr>
            </w:pPr>
          </w:p>
        </w:tc>
      </w:tr>
    </w:tbl>
    <w:p w14:paraId="01DF4A9E" w14:textId="77777777" w:rsidR="00D92721" w:rsidRPr="00D44758" w:rsidRDefault="00D92721" w:rsidP="00136C3D">
      <w:pPr>
        <w:spacing w:line="240" w:lineRule="auto"/>
        <w:rPr>
          <w:rFonts w:asciiTheme="minorHAnsi" w:hAnsiTheme="minorHAnsi"/>
          <w:szCs w:val="24"/>
        </w:rPr>
      </w:pPr>
    </w:p>
    <w:p w14:paraId="6E3E45B8" w14:textId="77777777" w:rsidR="00D92721" w:rsidRPr="00D44758" w:rsidRDefault="00D92721" w:rsidP="00136C3D">
      <w:pPr>
        <w:spacing w:line="240" w:lineRule="auto"/>
        <w:rPr>
          <w:rFonts w:asciiTheme="minorHAnsi" w:hAnsiTheme="minorHAnsi"/>
          <w:szCs w:val="24"/>
        </w:rPr>
      </w:pPr>
    </w:p>
    <w:tbl>
      <w:tblPr>
        <w:tblW w:w="0" w:type="auto"/>
        <w:tblInd w:w="-10" w:type="dxa"/>
        <w:tblLayout w:type="fixed"/>
        <w:tblLook w:val="0000" w:firstRow="0" w:lastRow="0" w:firstColumn="0" w:lastColumn="0" w:noHBand="0" w:noVBand="0"/>
      </w:tblPr>
      <w:tblGrid>
        <w:gridCol w:w="1955"/>
        <w:gridCol w:w="1955"/>
        <w:gridCol w:w="1956"/>
        <w:gridCol w:w="1956"/>
      </w:tblGrid>
      <w:tr w:rsidR="00D92721" w:rsidRPr="00D44758" w14:paraId="5FC2076C" w14:textId="77777777" w:rsidTr="00BD138B">
        <w:tc>
          <w:tcPr>
            <w:tcW w:w="1955" w:type="dxa"/>
            <w:tcBorders>
              <w:top w:val="single" w:sz="4" w:space="0" w:color="000000"/>
              <w:left w:val="single" w:sz="4" w:space="0" w:color="000000"/>
              <w:bottom w:val="single" w:sz="4" w:space="0" w:color="000000"/>
            </w:tcBorders>
            <w:shd w:val="clear" w:color="auto" w:fill="auto"/>
          </w:tcPr>
          <w:p w14:paraId="66059822" w14:textId="77777777" w:rsidR="00D92721" w:rsidRPr="00D44758" w:rsidRDefault="00D92721" w:rsidP="00136C3D">
            <w:pPr>
              <w:snapToGrid w:val="0"/>
              <w:spacing w:line="240" w:lineRule="auto"/>
              <w:rPr>
                <w:rFonts w:asciiTheme="minorHAnsi" w:hAnsiTheme="minorHAnsi"/>
                <w:szCs w:val="24"/>
              </w:rPr>
            </w:pPr>
          </w:p>
          <w:p w14:paraId="7FAA3DAB" w14:textId="77777777" w:rsidR="00D92721" w:rsidRPr="00D44758" w:rsidRDefault="00D92721" w:rsidP="00136C3D">
            <w:pPr>
              <w:spacing w:line="240" w:lineRule="auto"/>
              <w:rPr>
                <w:rFonts w:asciiTheme="minorHAnsi" w:hAnsiTheme="minorHAnsi"/>
                <w:szCs w:val="24"/>
              </w:rPr>
            </w:pPr>
          </w:p>
        </w:tc>
        <w:tc>
          <w:tcPr>
            <w:tcW w:w="1955" w:type="dxa"/>
            <w:tcBorders>
              <w:top w:val="single" w:sz="4" w:space="0" w:color="000000"/>
              <w:left w:val="single" w:sz="4" w:space="0" w:color="000000"/>
              <w:bottom w:val="single" w:sz="4" w:space="0" w:color="000000"/>
            </w:tcBorders>
            <w:shd w:val="clear" w:color="auto" w:fill="auto"/>
          </w:tcPr>
          <w:p w14:paraId="410CC9D9" w14:textId="77777777" w:rsidR="00D92721" w:rsidRPr="00D44758" w:rsidRDefault="00D92721" w:rsidP="00136C3D">
            <w:pPr>
              <w:snapToGrid w:val="0"/>
              <w:spacing w:line="240" w:lineRule="auto"/>
              <w:rPr>
                <w:rFonts w:asciiTheme="minorHAnsi" w:hAnsiTheme="minorHAnsi"/>
                <w:szCs w:val="24"/>
              </w:rPr>
            </w:pPr>
            <w:r w:rsidRPr="00D44758">
              <w:rPr>
                <w:rFonts w:asciiTheme="minorHAnsi" w:hAnsiTheme="minorHAnsi"/>
                <w:szCs w:val="24"/>
              </w:rPr>
              <w:t xml:space="preserve">Tulos INR (pikamittari) </w:t>
            </w:r>
          </w:p>
        </w:tc>
        <w:tc>
          <w:tcPr>
            <w:tcW w:w="1956" w:type="dxa"/>
            <w:tcBorders>
              <w:top w:val="single" w:sz="4" w:space="0" w:color="000000"/>
              <w:left w:val="single" w:sz="4" w:space="0" w:color="000000"/>
              <w:bottom w:val="single" w:sz="4" w:space="0" w:color="000000"/>
              <w:right w:val="single" w:sz="4" w:space="0" w:color="auto"/>
            </w:tcBorders>
            <w:shd w:val="clear" w:color="auto" w:fill="auto"/>
          </w:tcPr>
          <w:p w14:paraId="22A86612" w14:textId="77777777" w:rsidR="00D92721" w:rsidRPr="00D44758" w:rsidRDefault="00D92721" w:rsidP="00136C3D">
            <w:pPr>
              <w:snapToGrid w:val="0"/>
              <w:spacing w:line="240" w:lineRule="auto"/>
              <w:rPr>
                <w:rFonts w:asciiTheme="minorHAnsi" w:hAnsiTheme="minorHAnsi"/>
                <w:szCs w:val="24"/>
              </w:rPr>
            </w:pPr>
            <w:r w:rsidRPr="00D44758">
              <w:rPr>
                <w:rFonts w:asciiTheme="minorHAnsi" w:hAnsiTheme="minorHAnsi"/>
                <w:szCs w:val="24"/>
              </w:rPr>
              <w:t xml:space="preserve">Tulos INR (laboratorio) </w:t>
            </w: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31608B05" w14:textId="77777777" w:rsidR="00D92721" w:rsidRPr="00D44758" w:rsidRDefault="00D92721" w:rsidP="00136C3D">
            <w:pPr>
              <w:snapToGrid w:val="0"/>
              <w:spacing w:line="240" w:lineRule="auto"/>
              <w:rPr>
                <w:rFonts w:asciiTheme="minorHAnsi" w:hAnsiTheme="minorHAnsi"/>
                <w:szCs w:val="24"/>
              </w:rPr>
            </w:pPr>
            <w:r w:rsidRPr="00D44758">
              <w:rPr>
                <w:rFonts w:asciiTheme="minorHAnsi" w:hAnsiTheme="minorHAnsi"/>
                <w:szCs w:val="24"/>
              </w:rPr>
              <w:t>Ero yksiköissä</w:t>
            </w:r>
          </w:p>
        </w:tc>
      </w:tr>
      <w:tr w:rsidR="00D92721" w:rsidRPr="00D44758" w14:paraId="310020E9" w14:textId="77777777" w:rsidTr="00BD138B">
        <w:tc>
          <w:tcPr>
            <w:tcW w:w="1955" w:type="dxa"/>
            <w:tcBorders>
              <w:top w:val="single" w:sz="4" w:space="0" w:color="000000"/>
              <w:left w:val="single" w:sz="4" w:space="0" w:color="000000"/>
              <w:bottom w:val="single" w:sz="4" w:space="0" w:color="000000"/>
            </w:tcBorders>
            <w:shd w:val="clear" w:color="auto" w:fill="auto"/>
          </w:tcPr>
          <w:p w14:paraId="31A39473" w14:textId="77777777" w:rsidR="00D92721" w:rsidRPr="00D44758" w:rsidRDefault="00D92721" w:rsidP="00136C3D">
            <w:pPr>
              <w:snapToGrid w:val="0"/>
              <w:spacing w:line="240" w:lineRule="auto"/>
              <w:rPr>
                <w:rFonts w:asciiTheme="minorHAnsi" w:hAnsiTheme="minorHAnsi"/>
                <w:szCs w:val="24"/>
              </w:rPr>
            </w:pPr>
          </w:p>
          <w:p w14:paraId="6B82CDED" w14:textId="77777777" w:rsidR="00D92721" w:rsidRPr="00D44758" w:rsidRDefault="00D92721" w:rsidP="00136C3D">
            <w:pPr>
              <w:spacing w:line="240" w:lineRule="auto"/>
              <w:rPr>
                <w:rFonts w:asciiTheme="minorHAnsi" w:hAnsiTheme="minorHAnsi"/>
                <w:szCs w:val="24"/>
              </w:rPr>
            </w:pPr>
            <w:r w:rsidRPr="00D44758">
              <w:rPr>
                <w:rFonts w:asciiTheme="minorHAnsi" w:hAnsiTheme="minorHAnsi"/>
                <w:szCs w:val="24"/>
              </w:rPr>
              <w:t>Näyte 1</w:t>
            </w:r>
          </w:p>
        </w:tc>
        <w:tc>
          <w:tcPr>
            <w:tcW w:w="1955" w:type="dxa"/>
            <w:tcBorders>
              <w:top w:val="single" w:sz="4" w:space="0" w:color="000000"/>
              <w:left w:val="single" w:sz="4" w:space="0" w:color="000000"/>
              <w:bottom w:val="single" w:sz="4" w:space="0" w:color="000000"/>
            </w:tcBorders>
            <w:shd w:val="clear" w:color="auto" w:fill="auto"/>
          </w:tcPr>
          <w:p w14:paraId="1422E840" w14:textId="77777777" w:rsidR="00D92721" w:rsidRPr="00D44758" w:rsidRDefault="00D92721" w:rsidP="00136C3D">
            <w:pPr>
              <w:snapToGrid w:val="0"/>
              <w:spacing w:line="240" w:lineRule="auto"/>
              <w:rPr>
                <w:rFonts w:asciiTheme="minorHAnsi" w:hAnsiTheme="minorHAnsi"/>
                <w:szCs w:val="24"/>
              </w:rPr>
            </w:pPr>
          </w:p>
        </w:tc>
        <w:tc>
          <w:tcPr>
            <w:tcW w:w="1956" w:type="dxa"/>
            <w:tcBorders>
              <w:top w:val="single" w:sz="4" w:space="0" w:color="000000"/>
              <w:left w:val="single" w:sz="4" w:space="0" w:color="000000"/>
              <w:bottom w:val="single" w:sz="4" w:space="0" w:color="000000"/>
              <w:right w:val="single" w:sz="4" w:space="0" w:color="auto"/>
            </w:tcBorders>
            <w:shd w:val="clear" w:color="auto" w:fill="auto"/>
          </w:tcPr>
          <w:p w14:paraId="1A348923" w14:textId="77777777" w:rsidR="00D92721" w:rsidRPr="00D44758" w:rsidRDefault="00D92721" w:rsidP="00136C3D">
            <w:pPr>
              <w:snapToGrid w:val="0"/>
              <w:spacing w:line="240" w:lineRule="auto"/>
              <w:rPr>
                <w:rFonts w:asciiTheme="minorHAnsi" w:hAnsiTheme="minorHAnsi"/>
                <w:szCs w:val="24"/>
              </w:rPr>
            </w:pP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6C7DCBCB" w14:textId="77777777" w:rsidR="00D92721" w:rsidRPr="00D44758" w:rsidRDefault="00D92721" w:rsidP="00136C3D">
            <w:pPr>
              <w:snapToGrid w:val="0"/>
              <w:spacing w:line="240" w:lineRule="auto"/>
              <w:rPr>
                <w:rFonts w:asciiTheme="minorHAnsi" w:hAnsiTheme="minorHAnsi"/>
                <w:szCs w:val="24"/>
              </w:rPr>
            </w:pPr>
          </w:p>
        </w:tc>
      </w:tr>
      <w:tr w:rsidR="00D92721" w:rsidRPr="00D44758" w14:paraId="69AD3F5A" w14:textId="77777777" w:rsidTr="00BD138B">
        <w:tc>
          <w:tcPr>
            <w:tcW w:w="1955" w:type="dxa"/>
            <w:tcBorders>
              <w:top w:val="single" w:sz="4" w:space="0" w:color="000000"/>
              <w:left w:val="single" w:sz="4" w:space="0" w:color="000000"/>
              <w:bottom w:val="single" w:sz="4" w:space="0" w:color="000000"/>
            </w:tcBorders>
            <w:shd w:val="clear" w:color="auto" w:fill="auto"/>
          </w:tcPr>
          <w:p w14:paraId="6CFB4F5A" w14:textId="77777777" w:rsidR="00D92721" w:rsidRPr="00D44758" w:rsidRDefault="00D92721" w:rsidP="00136C3D">
            <w:pPr>
              <w:snapToGrid w:val="0"/>
              <w:spacing w:line="240" w:lineRule="auto"/>
              <w:rPr>
                <w:rFonts w:asciiTheme="minorHAnsi" w:hAnsiTheme="minorHAnsi"/>
                <w:szCs w:val="24"/>
              </w:rPr>
            </w:pPr>
          </w:p>
          <w:p w14:paraId="00201F31" w14:textId="77777777" w:rsidR="00D92721" w:rsidRPr="00D44758" w:rsidRDefault="00D92721" w:rsidP="00136C3D">
            <w:pPr>
              <w:spacing w:line="240" w:lineRule="auto"/>
              <w:rPr>
                <w:rFonts w:asciiTheme="minorHAnsi" w:hAnsiTheme="minorHAnsi"/>
                <w:szCs w:val="24"/>
              </w:rPr>
            </w:pPr>
            <w:r w:rsidRPr="00D44758">
              <w:rPr>
                <w:rFonts w:asciiTheme="minorHAnsi" w:hAnsiTheme="minorHAnsi"/>
                <w:szCs w:val="24"/>
              </w:rPr>
              <w:t>Näyte 2</w:t>
            </w:r>
          </w:p>
        </w:tc>
        <w:tc>
          <w:tcPr>
            <w:tcW w:w="1955" w:type="dxa"/>
            <w:tcBorders>
              <w:top w:val="single" w:sz="4" w:space="0" w:color="000000"/>
              <w:left w:val="single" w:sz="4" w:space="0" w:color="000000"/>
              <w:bottom w:val="single" w:sz="4" w:space="0" w:color="000000"/>
            </w:tcBorders>
            <w:shd w:val="clear" w:color="auto" w:fill="auto"/>
          </w:tcPr>
          <w:p w14:paraId="6B595910" w14:textId="77777777" w:rsidR="00D92721" w:rsidRPr="00D44758" w:rsidRDefault="00D92721" w:rsidP="00136C3D">
            <w:pPr>
              <w:snapToGrid w:val="0"/>
              <w:spacing w:line="240" w:lineRule="auto"/>
              <w:rPr>
                <w:rFonts w:asciiTheme="minorHAnsi" w:hAnsiTheme="minorHAnsi"/>
                <w:szCs w:val="24"/>
              </w:rPr>
            </w:pPr>
          </w:p>
        </w:tc>
        <w:tc>
          <w:tcPr>
            <w:tcW w:w="1956" w:type="dxa"/>
            <w:tcBorders>
              <w:top w:val="single" w:sz="4" w:space="0" w:color="000000"/>
              <w:left w:val="single" w:sz="4" w:space="0" w:color="000000"/>
              <w:bottom w:val="single" w:sz="4" w:space="0" w:color="000000"/>
              <w:right w:val="single" w:sz="4" w:space="0" w:color="auto"/>
            </w:tcBorders>
            <w:shd w:val="clear" w:color="auto" w:fill="auto"/>
          </w:tcPr>
          <w:p w14:paraId="5DBAB8D8" w14:textId="77777777" w:rsidR="00D92721" w:rsidRPr="00D44758" w:rsidRDefault="00D92721" w:rsidP="00136C3D">
            <w:pPr>
              <w:snapToGrid w:val="0"/>
              <w:spacing w:line="240" w:lineRule="auto"/>
              <w:rPr>
                <w:rFonts w:asciiTheme="minorHAnsi" w:hAnsiTheme="minorHAnsi"/>
                <w:szCs w:val="24"/>
              </w:rPr>
            </w:pP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5F520C43" w14:textId="77777777" w:rsidR="00D92721" w:rsidRPr="00D44758" w:rsidRDefault="00D92721" w:rsidP="00136C3D">
            <w:pPr>
              <w:snapToGrid w:val="0"/>
              <w:spacing w:line="240" w:lineRule="auto"/>
              <w:rPr>
                <w:rFonts w:asciiTheme="minorHAnsi" w:hAnsiTheme="minorHAnsi"/>
                <w:szCs w:val="24"/>
              </w:rPr>
            </w:pPr>
          </w:p>
        </w:tc>
      </w:tr>
      <w:tr w:rsidR="00D92721" w:rsidRPr="00D44758" w14:paraId="77E56B09" w14:textId="77777777" w:rsidTr="00BD138B">
        <w:tc>
          <w:tcPr>
            <w:tcW w:w="1955" w:type="dxa"/>
            <w:tcBorders>
              <w:top w:val="single" w:sz="4" w:space="0" w:color="000000"/>
              <w:left w:val="single" w:sz="4" w:space="0" w:color="000000"/>
              <w:bottom w:val="single" w:sz="4" w:space="0" w:color="000000"/>
            </w:tcBorders>
            <w:shd w:val="clear" w:color="auto" w:fill="auto"/>
          </w:tcPr>
          <w:p w14:paraId="366457CE" w14:textId="77777777" w:rsidR="00D92721" w:rsidRPr="00D44758" w:rsidRDefault="00D92721" w:rsidP="00136C3D">
            <w:pPr>
              <w:snapToGrid w:val="0"/>
              <w:spacing w:line="240" w:lineRule="auto"/>
              <w:rPr>
                <w:rFonts w:asciiTheme="minorHAnsi" w:hAnsiTheme="minorHAnsi"/>
                <w:szCs w:val="24"/>
              </w:rPr>
            </w:pPr>
          </w:p>
          <w:p w14:paraId="42895A32" w14:textId="77777777" w:rsidR="00D92721" w:rsidRPr="00D44758" w:rsidRDefault="00D92721" w:rsidP="00136C3D">
            <w:pPr>
              <w:snapToGrid w:val="0"/>
              <w:spacing w:line="240" w:lineRule="auto"/>
              <w:rPr>
                <w:rFonts w:asciiTheme="minorHAnsi" w:hAnsiTheme="minorHAnsi"/>
                <w:szCs w:val="24"/>
              </w:rPr>
            </w:pPr>
            <w:r w:rsidRPr="00D44758">
              <w:rPr>
                <w:rFonts w:asciiTheme="minorHAnsi" w:hAnsiTheme="minorHAnsi"/>
                <w:szCs w:val="24"/>
              </w:rPr>
              <w:t>Näyte 3</w:t>
            </w:r>
          </w:p>
        </w:tc>
        <w:tc>
          <w:tcPr>
            <w:tcW w:w="1955" w:type="dxa"/>
            <w:tcBorders>
              <w:top w:val="single" w:sz="4" w:space="0" w:color="000000"/>
              <w:left w:val="single" w:sz="4" w:space="0" w:color="000000"/>
              <w:bottom w:val="single" w:sz="4" w:space="0" w:color="000000"/>
            </w:tcBorders>
            <w:shd w:val="clear" w:color="auto" w:fill="auto"/>
          </w:tcPr>
          <w:p w14:paraId="2A55FA45" w14:textId="77777777" w:rsidR="00D92721" w:rsidRPr="00D44758" w:rsidRDefault="00D92721" w:rsidP="00136C3D">
            <w:pPr>
              <w:snapToGrid w:val="0"/>
              <w:spacing w:line="240" w:lineRule="auto"/>
              <w:rPr>
                <w:rFonts w:asciiTheme="minorHAnsi" w:hAnsiTheme="minorHAnsi"/>
                <w:szCs w:val="24"/>
              </w:rPr>
            </w:pPr>
          </w:p>
        </w:tc>
        <w:tc>
          <w:tcPr>
            <w:tcW w:w="1956" w:type="dxa"/>
            <w:tcBorders>
              <w:top w:val="single" w:sz="4" w:space="0" w:color="000000"/>
              <w:left w:val="single" w:sz="4" w:space="0" w:color="000000"/>
              <w:bottom w:val="single" w:sz="4" w:space="0" w:color="000000"/>
              <w:right w:val="single" w:sz="4" w:space="0" w:color="auto"/>
            </w:tcBorders>
            <w:shd w:val="clear" w:color="auto" w:fill="auto"/>
          </w:tcPr>
          <w:p w14:paraId="3F6EF532" w14:textId="77777777" w:rsidR="00D92721" w:rsidRPr="00D44758" w:rsidRDefault="00D92721" w:rsidP="00136C3D">
            <w:pPr>
              <w:snapToGrid w:val="0"/>
              <w:spacing w:line="240" w:lineRule="auto"/>
              <w:rPr>
                <w:rFonts w:asciiTheme="minorHAnsi" w:hAnsiTheme="minorHAnsi"/>
                <w:szCs w:val="24"/>
              </w:rPr>
            </w:pP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1EC1479F" w14:textId="77777777" w:rsidR="00D92721" w:rsidRPr="00D44758" w:rsidRDefault="00D92721" w:rsidP="00136C3D">
            <w:pPr>
              <w:snapToGrid w:val="0"/>
              <w:spacing w:line="240" w:lineRule="auto"/>
              <w:rPr>
                <w:rFonts w:asciiTheme="minorHAnsi" w:hAnsiTheme="minorHAnsi"/>
                <w:szCs w:val="24"/>
              </w:rPr>
            </w:pPr>
          </w:p>
        </w:tc>
      </w:tr>
    </w:tbl>
    <w:p w14:paraId="37483507" w14:textId="77777777" w:rsidR="00D92721" w:rsidRPr="00D44758" w:rsidRDefault="00D92721" w:rsidP="00136C3D">
      <w:pPr>
        <w:spacing w:line="240" w:lineRule="auto"/>
        <w:rPr>
          <w:rFonts w:asciiTheme="minorHAnsi" w:hAnsiTheme="minorHAnsi"/>
          <w:szCs w:val="24"/>
        </w:rPr>
      </w:pPr>
      <w:r w:rsidRPr="00D44758">
        <w:rPr>
          <w:rFonts w:asciiTheme="minorHAnsi" w:hAnsiTheme="minorHAnsi"/>
          <w:szCs w:val="24"/>
        </w:rPr>
        <w:t>Suurin sallittu ero hoitoalueella (INR 2-3) 0,5</w:t>
      </w:r>
    </w:p>
    <w:p w14:paraId="682711A7" w14:textId="77777777" w:rsidR="00D92721" w:rsidRPr="00D44758" w:rsidRDefault="00D92721" w:rsidP="00136C3D">
      <w:pPr>
        <w:spacing w:line="240" w:lineRule="auto"/>
        <w:rPr>
          <w:rFonts w:asciiTheme="minorHAnsi" w:hAnsiTheme="minorHAnsi"/>
          <w:szCs w:val="24"/>
        </w:rPr>
      </w:pPr>
    </w:p>
    <w:p w14:paraId="3DDD11C7" w14:textId="77777777" w:rsidR="00D92721" w:rsidRPr="00D44758" w:rsidRDefault="00D92721" w:rsidP="00136C3D">
      <w:pPr>
        <w:spacing w:line="240" w:lineRule="auto"/>
        <w:rPr>
          <w:rFonts w:asciiTheme="minorHAnsi" w:hAnsiTheme="minorHAnsi"/>
          <w:szCs w:val="24"/>
        </w:rPr>
      </w:pPr>
      <w:r w:rsidRPr="00D44758">
        <w:rPr>
          <w:rFonts w:asciiTheme="minorHAnsi" w:hAnsiTheme="minorHAnsi"/>
          <w:noProof/>
          <w:szCs w:val="24"/>
          <w:lang w:eastAsia="fi-FI"/>
        </w:rPr>
        <mc:AlternateContent>
          <mc:Choice Requires="wps">
            <w:drawing>
              <wp:anchor distT="0" distB="0" distL="114300" distR="114300" simplePos="0" relativeHeight="251661312" behindDoc="0" locked="0" layoutInCell="1" allowOverlap="1" wp14:anchorId="0A8216FD" wp14:editId="3BB89CCF">
                <wp:simplePos x="0" y="0"/>
                <wp:positionH relativeFrom="column">
                  <wp:posOffset>1623060</wp:posOffset>
                </wp:positionH>
                <wp:positionV relativeFrom="paragraph">
                  <wp:posOffset>132080</wp:posOffset>
                </wp:positionV>
                <wp:extent cx="228600" cy="228600"/>
                <wp:effectExtent l="9525" t="13970" r="9525" b="5080"/>
                <wp:wrapNone/>
                <wp:docPr id="6" name="Suorakulmi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A454ABD" id="Suorakulmio 6" o:spid="_x0000_s1026" style="position:absolute;margin-left:127.8pt;margin-top:10.4pt;width:18pt;height:18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" strokeweight=".26mm"/>
            </w:pict>
          </mc:Fallback>
        </mc:AlternateContent>
      </w:r>
    </w:p>
    <w:p w14:paraId="64FFDE86" w14:textId="77777777" w:rsidR="00D92721" w:rsidRPr="00D44758" w:rsidRDefault="00D92721" w:rsidP="00136C3D">
      <w:pPr>
        <w:spacing w:line="240" w:lineRule="auto"/>
        <w:rPr>
          <w:rFonts w:asciiTheme="minorHAnsi" w:hAnsiTheme="minorHAnsi"/>
          <w:szCs w:val="24"/>
        </w:rPr>
      </w:pPr>
      <w:r w:rsidRPr="00D44758">
        <w:rPr>
          <w:rFonts w:asciiTheme="minorHAnsi" w:hAnsiTheme="minorHAnsi"/>
          <w:szCs w:val="24"/>
        </w:rPr>
        <w:t>Vertailu hyväksytty</w:t>
      </w:r>
    </w:p>
    <w:p w14:paraId="4708B5B6" w14:textId="77777777" w:rsidR="00D92721" w:rsidRPr="00D44758" w:rsidRDefault="00D92721" w:rsidP="00136C3D">
      <w:pPr>
        <w:spacing w:line="240" w:lineRule="auto"/>
        <w:rPr>
          <w:rFonts w:asciiTheme="minorHAnsi" w:hAnsiTheme="minorHAnsi"/>
          <w:szCs w:val="24"/>
        </w:rPr>
      </w:pPr>
      <w:r w:rsidRPr="00D44758">
        <w:rPr>
          <w:rFonts w:asciiTheme="minorHAnsi" w:hAnsiTheme="minorHAnsi"/>
          <w:noProof/>
          <w:szCs w:val="24"/>
          <w:lang w:eastAsia="fi-FI"/>
        </w:rPr>
        <w:lastRenderedPageBreak/>
        <mc:AlternateContent>
          <mc:Choice Requires="wps">
            <w:drawing>
              <wp:anchor distT="0" distB="0" distL="114300" distR="114300" simplePos="0" relativeHeight="251662336" behindDoc="0" locked="0" layoutInCell="1" allowOverlap="1" wp14:anchorId="3464942E" wp14:editId="11958088">
                <wp:simplePos x="0" y="0"/>
                <wp:positionH relativeFrom="column">
                  <wp:posOffset>1626870</wp:posOffset>
                </wp:positionH>
                <wp:positionV relativeFrom="paragraph">
                  <wp:posOffset>158115</wp:posOffset>
                </wp:positionV>
                <wp:extent cx="228600" cy="228600"/>
                <wp:effectExtent l="13335" t="9525" r="5715" b="9525"/>
                <wp:wrapNone/>
                <wp:docPr id="4" name="Suorakulmi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9EF744" id="Suorakulmio 4" o:spid="_x0000_s1026" style="position:absolute;margin-left:128.1pt;margin-top:12.45pt;width:18pt;height:18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" strokeweight=".26mm"/>
            </w:pict>
          </mc:Fallback>
        </mc:AlternateContent>
      </w:r>
    </w:p>
    <w:p w14:paraId="342FEAB3" w14:textId="77777777" w:rsidR="00D92721" w:rsidRPr="00D44758" w:rsidRDefault="00D92721" w:rsidP="00136C3D">
      <w:pPr>
        <w:spacing w:line="240" w:lineRule="auto"/>
        <w:rPr>
          <w:rFonts w:asciiTheme="minorHAnsi" w:hAnsiTheme="minorHAnsi"/>
          <w:szCs w:val="24"/>
        </w:rPr>
      </w:pPr>
      <w:r w:rsidRPr="00D44758">
        <w:rPr>
          <w:rFonts w:asciiTheme="minorHAnsi" w:hAnsiTheme="minorHAnsi"/>
          <w:szCs w:val="24"/>
        </w:rPr>
        <w:t>Vertailua ei hyväksytty</w:t>
      </w:r>
    </w:p>
    <w:p w14:paraId="2D4B97DD" w14:textId="77777777" w:rsidR="00D92721" w:rsidRPr="00D44758" w:rsidRDefault="00D92721" w:rsidP="00136C3D">
      <w:pPr>
        <w:spacing w:line="240" w:lineRule="auto"/>
        <w:rPr>
          <w:rFonts w:asciiTheme="minorHAnsi" w:hAnsiTheme="minorHAnsi"/>
          <w:szCs w:val="24"/>
        </w:rPr>
      </w:pPr>
    </w:p>
    <w:p w14:paraId="480DD406" w14:textId="77777777" w:rsidR="00D92721" w:rsidRPr="00D44758" w:rsidRDefault="00D92721" w:rsidP="00136C3D">
      <w:pPr>
        <w:spacing w:line="240" w:lineRule="auto"/>
        <w:rPr>
          <w:rFonts w:asciiTheme="minorHAnsi" w:hAnsiTheme="minorHAnsi"/>
          <w:szCs w:val="24"/>
        </w:rPr>
      </w:pPr>
      <w:r w:rsidRPr="00D44758">
        <w:rPr>
          <w:rFonts w:asciiTheme="minorHAnsi" w:hAnsiTheme="minorHAnsi"/>
          <w:szCs w:val="24"/>
        </w:rPr>
        <w:t>Kommentit:</w:t>
      </w:r>
    </w:p>
    <w:p w14:paraId="558BC2BE" w14:textId="77777777" w:rsidR="00D92721" w:rsidRPr="00D44758" w:rsidRDefault="00D92721" w:rsidP="00136C3D">
      <w:pPr>
        <w:spacing w:line="240" w:lineRule="auto"/>
        <w:rPr>
          <w:rFonts w:asciiTheme="minorHAnsi" w:hAnsiTheme="minorHAnsi"/>
          <w:szCs w:val="24"/>
        </w:rPr>
      </w:pPr>
    </w:p>
    <w:p w14:paraId="6DBAE7AF" w14:textId="77777777" w:rsidR="00D92721" w:rsidRPr="00D44758" w:rsidRDefault="00D92721" w:rsidP="00136C3D">
      <w:pPr>
        <w:spacing w:line="240" w:lineRule="auto"/>
        <w:rPr>
          <w:rFonts w:asciiTheme="minorHAnsi" w:hAnsiTheme="minorHAnsi"/>
          <w:szCs w:val="24"/>
        </w:rPr>
      </w:pPr>
    </w:p>
    <w:p w14:paraId="36571DA9" w14:textId="77777777" w:rsidR="00D92721" w:rsidRPr="00D44758" w:rsidRDefault="00D92721" w:rsidP="00136C3D">
      <w:pPr>
        <w:spacing w:line="240" w:lineRule="auto"/>
        <w:rPr>
          <w:rFonts w:asciiTheme="minorHAnsi" w:hAnsiTheme="minorHAnsi"/>
          <w:szCs w:val="24"/>
        </w:rPr>
      </w:pPr>
    </w:p>
    <w:p w14:paraId="4719A440" w14:textId="77777777" w:rsidR="00D92721" w:rsidRPr="00D44758" w:rsidRDefault="00D92721" w:rsidP="00136C3D">
      <w:pPr>
        <w:spacing w:line="240" w:lineRule="auto"/>
        <w:rPr>
          <w:rFonts w:asciiTheme="minorHAnsi" w:hAnsiTheme="minorHAnsi"/>
          <w:szCs w:val="24"/>
        </w:rPr>
      </w:pPr>
    </w:p>
    <w:tbl>
      <w:tblPr>
        <w:tblW w:w="0" w:type="auto"/>
        <w:tblInd w:w="-10" w:type="dxa"/>
        <w:tblLayout w:type="fixed"/>
        <w:tblLook w:val="0000" w:firstRow="0" w:lastRow="0" w:firstColumn="0" w:lastColumn="0" w:noHBand="0" w:noVBand="0"/>
      </w:tblPr>
      <w:tblGrid>
        <w:gridCol w:w="3259"/>
        <w:gridCol w:w="3259"/>
        <w:gridCol w:w="3280"/>
      </w:tblGrid>
      <w:tr w:rsidR="00D92721" w:rsidRPr="00D44758" w14:paraId="799686C8" w14:textId="77777777" w:rsidTr="00BD138B">
        <w:tc>
          <w:tcPr>
            <w:tcW w:w="3259" w:type="dxa"/>
            <w:tcBorders>
              <w:top w:val="single" w:sz="4" w:space="0" w:color="000000"/>
              <w:left w:val="single" w:sz="4" w:space="0" w:color="000000"/>
              <w:bottom w:val="single" w:sz="4" w:space="0" w:color="000000"/>
            </w:tcBorders>
            <w:shd w:val="clear" w:color="auto" w:fill="auto"/>
          </w:tcPr>
          <w:p w14:paraId="3DBF0C82" w14:textId="77777777" w:rsidR="00D92721" w:rsidRPr="00D44758" w:rsidRDefault="00D92721" w:rsidP="00136C3D">
            <w:pPr>
              <w:snapToGrid w:val="0"/>
              <w:spacing w:line="240" w:lineRule="auto"/>
              <w:rPr>
                <w:rFonts w:asciiTheme="minorHAnsi" w:hAnsiTheme="minorHAnsi"/>
                <w:szCs w:val="24"/>
              </w:rPr>
            </w:pPr>
          </w:p>
          <w:p w14:paraId="654FA839" w14:textId="77777777" w:rsidR="00D92721" w:rsidRPr="00D44758" w:rsidRDefault="00D92721" w:rsidP="00136C3D">
            <w:pPr>
              <w:spacing w:line="240" w:lineRule="auto"/>
              <w:rPr>
                <w:rFonts w:asciiTheme="minorHAnsi" w:hAnsiTheme="minorHAnsi"/>
                <w:szCs w:val="24"/>
              </w:rPr>
            </w:pPr>
            <w:r w:rsidRPr="00D44758">
              <w:rPr>
                <w:rFonts w:asciiTheme="minorHAnsi" w:hAnsiTheme="minorHAnsi"/>
                <w:szCs w:val="24"/>
              </w:rPr>
              <w:t>Päivämäärä</w:t>
            </w:r>
          </w:p>
        </w:tc>
        <w:tc>
          <w:tcPr>
            <w:tcW w:w="3259" w:type="dxa"/>
            <w:tcBorders>
              <w:top w:val="single" w:sz="4" w:space="0" w:color="000000"/>
              <w:left w:val="single" w:sz="4" w:space="0" w:color="000000"/>
              <w:bottom w:val="single" w:sz="4" w:space="0" w:color="000000"/>
            </w:tcBorders>
            <w:shd w:val="clear" w:color="auto" w:fill="auto"/>
          </w:tcPr>
          <w:p w14:paraId="3BF57A1C" w14:textId="77777777" w:rsidR="00D92721" w:rsidRPr="00D44758" w:rsidRDefault="00D92721" w:rsidP="00136C3D">
            <w:pPr>
              <w:snapToGrid w:val="0"/>
              <w:spacing w:line="240" w:lineRule="auto"/>
              <w:rPr>
                <w:rFonts w:asciiTheme="minorHAnsi" w:hAnsiTheme="minorHAnsi"/>
                <w:szCs w:val="24"/>
              </w:rPr>
            </w:pPr>
          </w:p>
          <w:p w14:paraId="535A511F" w14:textId="77777777" w:rsidR="00D92721" w:rsidRPr="00D44758" w:rsidRDefault="00D92721" w:rsidP="00136C3D">
            <w:pPr>
              <w:spacing w:line="240" w:lineRule="auto"/>
              <w:rPr>
                <w:rFonts w:asciiTheme="minorHAnsi" w:hAnsiTheme="minorHAnsi"/>
                <w:szCs w:val="24"/>
              </w:rPr>
            </w:pPr>
            <w:r w:rsidRPr="00D44758">
              <w:rPr>
                <w:rFonts w:asciiTheme="minorHAnsi" w:hAnsiTheme="minorHAnsi"/>
                <w:szCs w:val="24"/>
              </w:rPr>
              <w:t>Hyväksyjä</w:t>
            </w:r>
          </w:p>
        </w:tc>
        <w:tc>
          <w:tcPr>
            <w:tcW w:w="3280" w:type="dxa"/>
            <w:tcBorders>
              <w:top w:val="single" w:sz="4" w:space="0" w:color="000000"/>
              <w:left w:val="single" w:sz="4" w:space="0" w:color="000000"/>
              <w:bottom w:val="single" w:sz="4" w:space="0" w:color="000000"/>
              <w:right w:val="single" w:sz="4" w:space="0" w:color="000000"/>
            </w:tcBorders>
            <w:shd w:val="clear" w:color="auto" w:fill="auto"/>
          </w:tcPr>
          <w:p w14:paraId="4AE70101" w14:textId="77777777" w:rsidR="00D92721" w:rsidRPr="00D44758" w:rsidRDefault="00D92721" w:rsidP="00136C3D">
            <w:pPr>
              <w:snapToGrid w:val="0"/>
              <w:spacing w:line="240" w:lineRule="auto"/>
              <w:rPr>
                <w:rFonts w:asciiTheme="minorHAnsi" w:hAnsiTheme="minorHAnsi"/>
                <w:szCs w:val="24"/>
              </w:rPr>
            </w:pPr>
          </w:p>
          <w:p w14:paraId="1B1E6F0A" w14:textId="77777777" w:rsidR="00D92721" w:rsidRPr="00D44758" w:rsidRDefault="00D92721" w:rsidP="00136C3D">
            <w:pPr>
              <w:spacing w:line="240" w:lineRule="auto"/>
              <w:rPr>
                <w:rFonts w:asciiTheme="minorHAnsi" w:hAnsiTheme="minorHAnsi"/>
                <w:szCs w:val="24"/>
              </w:rPr>
            </w:pPr>
            <w:r w:rsidRPr="00D44758">
              <w:rPr>
                <w:rFonts w:asciiTheme="minorHAnsi" w:hAnsiTheme="minorHAnsi"/>
                <w:szCs w:val="24"/>
              </w:rPr>
              <w:t>Hyväksyjän allekirjoitus</w:t>
            </w:r>
          </w:p>
        </w:tc>
      </w:tr>
      <w:tr w:rsidR="00D92721" w:rsidRPr="00D44758" w14:paraId="4A1F5749" w14:textId="77777777" w:rsidTr="00BD138B">
        <w:tc>
          <w:tcPr>
            <w:tcW w:w="3259" w:type="dxa"/>
            <w:tcBorders>
              <w:top w:val="single" w:sz="4" w:space="0" w:color="000000"/>
              <w:left w:val="single" w:sz="4" w:space="0" w:color="000000"/>
              <w:bottom w:val="single" w:sz="4" w:space="0" w:color="000000"/>
            </w:tcBorders>
            <w:shd w:val="clear" w:color="auto" w:fill="auto"/>
          </w:tcPr>
          <w:p w14:paraId="1EBD90AF" w14:textId="77777777" w:rsidR="00D92721" w:rsidRPr="00D44758" w:rsidRDefault="00D92721" w:rsidP="00136C3D">
            <w:pPr>
              <w:snapToGrid w:val="0"/>
              <w:spacing w:line="240" w:lineRule="auto"/>
              <w:rPr>
                <w:rFonts w:asciiTheme="minorHAnsi" w:hAnsiTheme="minorHAnsi"/>
                <w:szCs w:val="24"/>
              </w:rPr>
            </w:pPr>
          </w:p>
          <w:p w14:paraId="69643DF2" w14:textId="77777777" w:rsidR="00D92721" w:rsidRPr="00D44758" w:rsidRDefault="00D92721" w:rsidP="00136C3D">
            <w:pPr>
              <w:spacing w:line="240" w:lineRule="auto"/>
              <w:rPr>
                <w:rFonts w:asciiTheme="minorHAnsi" w:hAnsiTheme="minorHAnsi"/>
                <w:szCs w:val="24"/>
              </w:rPr>
            </w:pPr>
          </w:p>
        </w:tc>
        <w:tc>
          <w:tcPr>
            <w:tcW w:w="3259" w:type="dxa"/>
            <w:tcBorders>
              <w:top w:val="single" w:sz="4" w:space="0" w:color="000000"/>
              <w:left w:val="single" w:sz="4" w:space="0" w:color="000000"/>
              <w:bottom w:val="single" w:sz="4" w:space="0" w:color="000000"/>
            </w:tcBorders>
            <w:shd w:val="clear" w:color="auto" w:fill="auto"/>
          </w:tcPr>
          <w:p w14:paraId="45A96BD8" w14:textId="77777777" w:rsidR="00D92721" w:rsidRPr="00D44758" w:rsidRDefault="00D92721" w:rsidP="00136C3D">
            <w:pPr>
              <w:snapToGrid w:val="0"/>
              <w:spacing w:line="240" w:lineRule="auto"/>
              <w:rPr>
                <w:rFonts w:asciiTheme="minorHAnsi" w:hAnsiTheme="minorHAnsi"/>
                <w:szCs w:val="24"/>
              </w:rPr>
            </w:pPr>
          </w:p>
        </w:tc>
        <w:tc>
          <w:tcPr>
            <w:tcW w:w="3280" w:type="dxa"/>
            <w:tcBorders>
              <w:top w:val="single" w:sz="4" w:space="0" w:color="000000"/>
              <w:left w:val="single" w:sz="4" w:space="0" w:color="000000"/>
              <w:bottom w:val="single" w:sz="4" w:space="0" w:color="000000"/>
              <w:right w:val="single" w:sz="4" w:space="0" w:color="000000"/>
            </w:tcBorders>
            <w:shd w:val="clear" w:color="auto" w:fill="auto"/>
          </w:tcPr>
          <w:p w14:paraId="0F9B0BC6" w14:textId="77777777" w:rsidR="00D92721" w:rsidRPr="00D44758" w:rsidRDefault="00D92721" w:rsidP="00136C3D">
            <w:pPr>
              <w:snapToGrid w:val="0"/>
              <w:spacing w:line="240" w:lineRule="auto"/>
              <w:rPr>
                <w:rFonts w:asciiTheme="minorHAnsi" w:hAnsiTheme="minorHAnsi"/>
                <w:szCs w:val="24"/>
              </w:rPr>
            </w:pPr>
          </w:p>
        </w:tc>
      </w:tr>
    </w:tbl>
    <w:p w14:paraId="2F6479BE" w14:textId="77777777" w:rsidR="00D92721" w:rsidRPr="00A030F2" w:rsidRDefault="00D92721" w:rsidP="00136C3D">
      <w:pPr>
        <w:spacing w:line="240" w:lineRule="auto"/>
        <w:rPr>
          <w:rFonts w:cs="Arial"/>
        </w:rPr>
      </w:pPr>
      <w:r w:rsidRPr="00A030F2">
        <w:rPr>
          <w:rFonts w:cs="Arial"/>
          <w:sz w:val="18"/>
          <w:szCs w:val="18"/>
        </w:rPr>
        <w:t>(Hyväksymisestä vastaa hoitoyksikön INR-mittareiden vastuuhenkilö)</w:t>
      </w:r>
    </w:p>
    <w:p w14:paraId="3AC64672" w14:textId="4F53F229" w:rsidR="003B45DE" w:rsidRDefault="003B45DE">
      <w:pPr>
        <w:spacing w:line="240" w:lineRule="auto"/>
      </w:pPr>
    </w:p>
    <w:p w14:paraId="49156EF6" w14:textId="77777777" w:rsidR="00136C3D" w:rsidRDefault="00136C3D">
      <w:pPr>
        <w:spacing w:line="240" w:lineRule="auto"/>
      </w:pPr>
    </w:p>
    <w:p w14:paraId="247CCEBD" w14:textId="77777777" w:rsidR="00136C3D" w:rsidRDefault="00136C3D">
      <w:pPr>
        <w:spacing w:line="240" w:lineRule="auto"/>
      </w:pPr>
    </w:p>
    <w:p w14:paraId="0C1EFA52" w14:textId="77777777" w:rsidR="00136C3D" w:rsidRDefault="00136C3D">
      <w:pPr>
        <w:spacing w:line="240" w:lineRule="auto"/>
      </w:pPr>
    </w:p>
    <w:p w14:paraId="0EB50606" w14:textId="77777777" w:rsidR="003B45DE" w:rsidRPr="006769FD" w:rsidRDefault="003B45DE" w:rsidP="006769FD"/>
    <w:sectPr w:rsidR="003B45DE" w:rsidRPr="006769FD" w:rsidSect="00EC46B6">
      <w:headerReference w:type="even" r:id="rId15"/>
      <w:headerReference w:type="default" r:id="rId16"/>
      <w:footerReference w:type="default" r:id="rId17"/>
      <w:pgSz w:w="11906" w:h="16838" w:code="9"/>
      <w:pgMar w:top="2268" w:right="567" w:bottom="1418" w:left="1134"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0B1F9" w14:textId="77777777" w:rsidR="00D92721" w:rsidRDefault="00D92721" w:rsidP="004E5121">
      <w:r>
        <w:separator/>
      </w:r>
    </w:p>
    <w:p w14:paraId="6A287B1D" w14:textId="77777777" w:rsidR="00D92721" w:rsidRDefault="00D92721"/>
  </w:endnote>
  <w:endnote w:type="continuationSeparator" w:id="0">
    <w:p w14:paraId="05686BF9" w14:textId="77777777" w:rsidR="00D92721" w:rsidRDefault="00D92721" w:rsidP="004E5121">
      <w:r>
        <w:continuationSeparator/>
      </w:r>
    </w:p>
    <w:p w14:paraId="1202EA6E" w14:textId="77777777" w:rsidR="00D92721" w:rsidRDefault="00D927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04844" w14:textId="77777777" w:rsidR="00846940" w:rsidRPr="00EC46B6" w:rsidRDefault="00846940" w:rsidP="00CF5498">
    <w:pPr>
      <w:pStyle w:val="Alatunniste"/>
      <w:tabs>
        <w:tab w:val="clear" w:pos="4513"/>
        <w:tab w:val="clear"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4DC2F" w14:textId="77777777" w:rsidR="00D92721" w:rsidRDefault="00D92721" w:rsidP="004E5121">
      <w:r>
        <w:separator/>
      </w:r>
    </w:p>
    <w:p w14:paraId="226FE645" w14:textId="77777777" w:rsidR="00D92721" w:rsidRDefault="00D92721"/>
  </w:footnote>
  <w:footnote w:type="continuationSeparator" w:id="0">
    <w:p w14:paraId="21D63971" w14:textId="77777777" w:rsidR="00D92721" w:rsidRDefault="00D92721" w:rsidP="004E5121">
      <w:r>
        <w:continuationSeparator/>
      </w:r>
    </w:p>
    <w:p w14:paraId="326669F6" w14:textId="77777777" w:rsidR="00D92721" w:rsidRDefault="00D927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58A98" w14:textId="77777777" w:rsidR="00846940" w:rsidRDefault="00846940">
    <w:pPr>
      <w:pStyle w:val="Yltunniste"/>
    </w:pPr>
  </w:p>
  <w:p w14:paraId="7A52B68B" w14:textId="77777777" w:rsidR="00846940" w:rsidRDefault="0084694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3294"/>
      <w:gridCol w:w="1417"/>
    </w:tblGrid>
    <w:tr w:rsidR="008B6C88" w:rsidRPr="004806D4" w14:paraId="0F0238B9" w14:textId="77777777" w:rsidTr="003B45DE">
      <w:tc>
        <w:tcPr>
          <w:tcW w:w="5495" w:type="dxa"/>
        </w:tcPr>
        <w:p w14:paraId="5E13B2FC" w14:textId="77777777" w:rsidR="008B6C88" w:rsidRPr="004806D4" w:rsidRDefault="008B6C88" w:rsidP="008B6C88">
          <w:r>
            <w:rPr>
              <w:noProof/>
            </w:rPr>
            <w:drawing>
              <wp:inline distT="0" distB="0" distL="0" distR="0" wp14:anchorId="25608E48" wp14:editId="043F3654">
                <wp:extent cx="1664070" cy="469353"/>
                <wp:effectExtent l="0" t="0" r="0" b="6985"/>
                <wp:docPr id="2" name="Kuva 2" descr="Islab Laboratoriokeskuksen logo, joka on kirjoitettu mustalla. Islab-sanan A-kirjain esittää erlenmeyer-pulloa. Logon alapuolella lukee Laboratoriokesk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Islab Laboratoriokeskuksen logo, joka on kirjoitettu mustalla. Islab-sanan A-kirjain esittää erlenmeyer-pulloa. Logon alapuolella lukee Laboratoriokeskus."/>
                        <pic:cNvPicPr/>
                      </pic:nvPicPr>
                      <pic:blipFill>
                        <a:blip r:embed="rId1">
                          <a:extLst>
                            <a:ext uri="{28A0092B-C50C-407E-A947-70E740481C1C}">
                              <a14:useLocalDpi xmlns:a14="http://schemas.microsoft.com/office/drawing/2010/main" val="0"/>
                            </a:ext>
                          </a:extLst>
                        </a:blip>
                        <a:stretch>
                          <a:fillRect/>
                        </a:stretch>
                      </pic:blipFill>
                      <pic:spPr>
                        <a:xfrm>
                          <a:off x="0" y="0"/>
                          <a:ext cx="1664070" cy="469353"/>
                        </a:xfrm>
                        <a:prstGeom prst="rect">
                          <a:avLst/>
                        </a:prstGeom>
                      </pic:spPr>
                    </pic:pic>
                  </a:graphicData>
                </a:graphic>
              </wp:inline>
            </w:drawing>
          </w:r>
          <w:r w:rsidR="00B030EB">
            <w:t xml:space="preserve"> </w:t>
          </w:r>
        </w:p>
      </w:tc>
      <w:tc>
        <w:tcPr>
          <w:tcW w:w="3294" w:type="dxa"/>
        </w:tcPr>
        <w:p w14:paraId="34C650E7" w14:textId="27B713E4" w:rsidR="008B6C88" w:rsidRPr="004806D4" w:rsidRDefault="0038367B" w:rsidP="008B6C88">
          <w:sdt>
            <w:sdtPr>
              <w:rPr>
                <w:rStyle w:val="Tyyli1"/>
              </w:rPr>
              <w:id w:val="1562826590"/>
              <w:dropDownList>
                <w:listItem w:displayText="Hallinnollinen ohje" w:value="Hallinnollinen ohje"/>
                <w:listItem w:displayText="Työohje" w:value="Työohje"/>
                <w:listItem w:displayText="Potilasohje" w:value="Potilasohje"/>
                <w:listItem w:displayText="Muu ohje" w:value="Muu ohje"/>
              </w:dropDownList>
            </w:sdtPr>
            <w:sdtEndPr>
              <w:rPr>
                <w:rStyle w:val="Kappaleenoletusfontti"/>
                <w:rFonts w:ascii="Arial" w:hAnsi="Arial"/>
                <w:b w:val="0"/>
                <w:sz w:val="24"/>
              </w:rPr>
            </w:sdtEndPr>
            <w:sdtContent>
              <w:r w:rsidR="006B1E45">
                <w:rPr>
                  <w:rStyle w:val="Tyyli1"/>
                </w:rPr>
                <w:t>Työohje</w:t>
              </w:r>
            </w:sdtContent>
          </w:sdt>
        </w:p>
      </w:tc>
      <w:tc>
        <w:tcPr>
          <w:tcW w:w="1417" w:type="dxa"/>
        </w:tcPr>
        <w:p w14:paraId="371A8237" w14:textId="77777777" w:rsidR="008B6C88" w:rsidRPr="004806D4" w:rsidRDefault="008B6C88" w:rsidP="008B6C88">
          <w:pPr>
            <w:jc w:val="right"/>
          </w:pPr>
          <w:r w:rsidRPr="00EE5146">
            <w:rPr>
              <w:rFonts w:cs="Arial"/>
            </w:rPr>
            <w:fldChar w:fldCharType="begin"/>
          </w:r>
          <w:r w:rsidRPr="00EE5146">
            <w:rPr>
              <w:rFonts w:cs="Arial"/>
            </w:rPr>
            <w:instrText>PAGE  \* Arabic  \* MERGEFORMAT</w:instrText>
          </w:r>
          <w:r w:rsidRPr="00EE5146">
            <w:rPr>
              <w:rFonts w:cs="Arial"/>
            </w:rPr>
            <w:fldChar w:fldCharType="separate"/>
          </w:r>
          <w:r>
            <w:rPr>
              <w:rFonts w:cs="Arial"/>
              <w:noProof/>
            </w:rPr>
            <w:t>1</w:t>
          </w:r>
          <w:r w:rsidRPr="00EE5146">
            <w:rPr>
              <w:rFonts w:cs="Arial"/>
            </w:rPr>
            <w:fldChar w:fldCharType="end"/>
          </w:r>
          <w:r>
            <w:rPr>
              <w:rFonts w:cs="Arial"/>
            </w:rPr>
            <w:t xml:space="preserve"> (</w:t>
          </w:r>
          <w:r w:rsidRPr="00EE5146">
            <w:rPr>
              <w:rFonts w:cs="Arial"/>
            </w:rPr>
            <w:fldChar w:fldCharType="begin"/>
          </w:r>
          <w:r w:rsidRPr="00EE5146">
            <w:rPr>
              <w:rFonts w:cs="Arial"/>
            </w:rPr>
            <w:instrText>NUMPAGES  \* Arabic  \* MERGEFORMAT</w:instrText>
          </w:r>
          <w:r w:rsidRPr="00EE5146">
            <w:rPr>
              <w:rFonts w:cs="Arial"/>
            </w:rPr>
            <w:fldChar w:fldCharType="separate"/>
          </w:r>
          <w:r>
            <w:rPr>
              <w:rFonts w:cs="Arial"/>
              <w:noProof/>
            </w:rPr>
            <w:t>1</w:t>
          </w:r>
          <w:r w:rsidRPr="00EE5146">
            <w:rPr>
              <w:rFonts w:cs="Arial"/>
            </w:rPr>
            <w:fldChar w:fldCharType="end"/>
          </w:r>
          <w:r>
            <w:rPr>
              <w:rFonts w:cs="Arial"/>
            </w:rPr>
            <w:t>)</w:t>
          </w:r>
        </w:p>
      </w:tc>
    </w:tr>
    <w:tr w:rsidR="008B6C88" w:rsidRPr="004806D4" w14:paraId="76EAC487" w14:textId="77777777" w:rsidTr="003B45DE">
      <w:tc>
        <w:tcPr>
          <w:tcW w:w="5495" w:type="dxa"/>
        </w:tcPr>
        <w:p w14:paraId="6346C249" w14:textId="44097A7F" w:rsidR="008B6C88" w:rsidRPr="004806D4" w:rsidRDefault="0038367B" w:rsidP="008B6C88">
          <w:sdt>
            <w:sdtPr>
              <w:id w:val="1149555250"/>
              <w:text/>
            </w:sdtPr>
            <w:sdtEndPr/>
            <w:sdtContent>
              <w:proofErr w:type="spellStart"/>
              <w:r w:rsidR="006B1E45">
                <w:t>CoaguChek</w:t>
              </w:r>
              <w:proofErr w:type="spellEnd"/>
              <w:r w:rsidR="006B1E45">
                <w:t xml:space="preserve"> XS suositus ammattilaisille</w:t>
              </w:r>
            </w:sdtContent>
          </w:sdt>
        </w:p>
      </w:tc>
      <w:sdt>
        <w:sdtPr>
          <w:rPr>
            <w:rFonts w:cs="Arial"/>
          </w:rPr>
          <w:alias w:val="Päivämäärä"/>
          <w:tag w:val="Päivämäärä"/>
          <w:id w:val="-1305699333"/>
          <w:date w:fullDate="2023-08-24T00:00:00Z">
            <w:dateFormat w:val="d.M.yyyy"/>
            <w:lid w:val="fi-FI"/>
            <w:storeMappedDataAs w:val="dateTime"/>
            <w:calendar w:val="gregorian"/>
          </w:date>
        </w:sdtPr>
        <w:sdtEndPr/>
        <w:sdtContent>
          <w:tc>
            <w:tcPr>
              <w:tcW w:w="3294" w:type="dxa"/>
            </w:tcPr>
            <w:p w14:paraId="2C984363" w14:textId="716DFA26" w:rsidR="008B6C88" w:rsidRPr="004806D4" w:rsidRDefault="006B1E45" w:rsidP="008B6C88">
              <w:r>
                <w:rPr>
                  <w:rFonts w:cs="Arial"/>
                </w:rPr>
                <w:t>24.8.2023</w:t>
              </w:r>
            </w:p>
          </w:tc>
        </w:sdtContent>
      </w:sdt>
      <w:tc>
        <w:tcPr>
          <w:tcW w:w="1417" w:type="dxa"/>
        </w:tcPr>
        <w:p w14:paraId="685DF0C6" w14:textId="77777777" w:rsidR="008B6C88" w:rsidRPr="004806D4" w:rsidRDefault="008B6C88" w:rsidP="008B6C88"/>
      </w:tc>
    </w:tr>
  </w:tbl>
  <w:p w14:paraId="27825EC3" w14:textId="77777777" w:rsidR="00846940" w:rsidRPr="003B45DE" w:rsidRDefault="00846940" w:rsidP="00B35D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00000002"/>
    <w:name w:val="WW8Num2"/>
    <w:lvl w:ilvl="0">
      <w:numFmt w:val="bullet"/>
      <w:lvlText w:val="-"/>
      <w:lvlJc w:val="left"/>
      <w:pPr>
        <w:tabs>
          <w:tab w:val="num" w:pos="643"/>
        </w:tabs>
        <w:ind w:left="643" w:hanging="360"/>
      </w:pPr>
      <w:rPr>
        <w:rFonts w:ascii="Arial" w:hAnsi="Arial" w:cs="Aria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7032AE2"/>
    <w:multiLevelType w:val="hybridMultilevel"/>
    <w:tmpl w:val="C3181258"/>
    <w:lvl w:ilvl="0" w:tplc="A34E8DA4">
      <w:start w:val="210"/>
      <w:numFmt w:val="bullet"/>
      <w:lvlText w:val="–"/>
      <w:lvlJc w:val="left"/>
      <w:pPr>
        <w:ind w:left="1363" w:hanging="360"/>
      </w:pPr>
      <w:rPr>
        <w:rFonts w:ascii="Segoe UI" w:hAnsi="Segoe UI" w:hint="default"/>
      </w:rPr>
    </w:lvl>
    <w:lvl w:ilvl="1" w:tplc="040B0003" w:tentative="1">
      <w:start w:val="1"/>
      <w:numFmt w:val="bullet"/>
      <w:lvlText w:val="o"/>
      <w:lvlJc w:val="left"/>
      <w:pPr>
        <w:ind w:left="2083" w:hanging="360"/>
      </w:pPr>
      <w:rPr>
        <w:rFonts w:ascii="Courier New" w:hAnsi="Courier New" w:cs="Courier New" w:hint="default"/>
      </w:rPr>
    </w:lvl>
    <w:lvl w:ilvl="2" w:tplc="040B0005" w:tentative="1">
      <w:start w:val="1"/>
      <w:numFmt w:val="bullet"/>
      <w:lvlText w:val=""/>
      <w:lvlJc w:val="left"/>
      <w:pPr>
        <w:ind w:left="2803" w:hanging="360"/>
      </w:pPr>
      <w:rPr>
        <w:rFonts w:ascii="Wingdings" w:hAnsi="Wingdings" w:hint="default"/>
      </w:rPr>
    </w:lvl>
    <w:lvl w:ilvl="3" w:tplc="040B0001" w:tentative="1">
      <w:start w:val="1"/>
      <w:numFmt w:val="bullet"/>
      <w:lvlText w:val=""/>
      <w:lvlJc w:val="left"/>
      <w:pPr>
        <w:ind w:left="3523" w:hanging="360"/>
      </w:pPr>
      <w:rPr>
        <w:rFonts w:ascii="Symbol" w:hAnsi="Symbol" w:hint="default"/>
      </w:rPr>
    </w:lvl>
    <w:lvl w:ilvl="4" w:tplc="040B0003" w:tentative="1">
      <w:start w:val="1"/>
      <w:numFmt w:val="bullet"/>
      <w:lvlText w:val="o"/>
      <w:lvlJc w:val="left"/>
      <w:pPr>
        <w:ind w:left="4243" w:hanging="360"/>
      </w:pPr>
      <w:rPr>
        <w:rFonts w:ascii="Courier New" w:hAnsi="Courier New" w:cs="Courier New" w:hint="default"/>
      </w:rPr>
    </w:lvl>
    <w:lvl w:ilvl="5" w:tplc="040B0005" w:tentative="1">
      <w:start w:val="1"/>
      <w:numFmt w:val="bullet"/>
      <w:lvlText w:val=""/>
      <w:lvlJc w:val="left"/>
      <w:pPr>
        <w:ind w:left="4963" w:hanging="360"/>
      </w:pPr>
      <w:rPr>
        <w:rFonts w:ascii="Wingdings" w:hAnsi="Wingdings" w:hint="default"/>
      </w:rPr>
    </w:lvl>
    <w:lvl w:ilvl="6" w:tplc="040B0001" w:tentative="1">
      <w:start w:val="1"/>
      <w:numFmt w:val="bullet"/>
      <w:lvlText w:val=""/>
      <w:lvlJc w:val="left"/>
      <w:pPr>
        <w:ind w:left="5683" w:hanging="360"/>
      </w:pPr>
      <w:rPr>
        <w:rFonts w:ascii="Symbol" w:hAnsi="Symbol" w:hint="default"/>
      </w:rPr>
    </w:lvl>
    <w:lvl w:ilvl="7" w:tplc="040B0003" w:tentative="1">
      <w:start w:val="1"/>
      <w:numFmt w:val="bullet"/>
      <w:lvlText w:val="o"/>
      <w:lvlJc w:val="left"/>
      <w:pPr>
        <w:ind w:left="6403" w:hanging="360"/>
      </w:pPr>
      <w:rPr>
        <w:rFonts w:ascii="Courier New" w:hAnsi="Courier New" w:cs="Courier New" w:hint="default"/>
      </w:rPr>
    </w:lvl>
    <w:lvl w:ilvl="8" w:tplc="040B0005" w:tentative="1">
      <w:start w:val="1"/>
      <w:numFmt w:val="bullet"/>
      <w:lvlText w:val=""/>
      <w:lvlJc w:val="left"/>
      <w:pPr>
        <w:ind w:left="7123" w:hanging="360"/>
      </w:pPr>
      <w:rPr>
        <w:rFonts w:ascii="Wingdings" w:hAnsi="Wingdings" w:hint="default"/>
      </w:rPr>
    </w:lvl>
  </w:abstractNum>
  <w:abstractNum w:abstractNumId="3" w15:restartNumberingAfterBreak="0">
    <w:nsid w:val="0D6939C5"/>
    <w:multiLevelType w:val="multilevel"/>
    <w:tmpl w:val="E5D6D534"/>
    <w:styleLink w:val="IstMerkittyluetteloC0"/>
    <w:lvl w:ilvl="0">
      <w:start w:val="1"/>
      <w:numFmt w:val="bullet"/>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4" w15:restartNumberingAfterBreak="0">
    <w:nsid w:val="128A6AA6"/>
    <w:multiLevelType w:val="hybridMultilevel"/>
    <w:tmpl w:val="7F741722"/>
    <w:lvl w:ilvl="0" w:tplc="A34E8DA4">
      <w:start w:val="210"/>
      <w:numFmt w:val="bullet"/>
      <w:lvlText w:val="–"/>
      <w:lvlJc w:val="left"/>
      <w:pPr>
        <w:ind w:left="720" w:hanging="360"/>
      </w:pPr>
      <w:rPr>
        <w:rFonts w:ascii="Segoe UI" w:hAnsi="Segoe U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29517AB"/>
    <w:multiLevelType w:val="hybridMultilevel"/>
    <w:tmpl w:val="41B29698"/>
    <w:lvl w:ilvl="0" w:tplc="A34E8DA4">
      <w:start w:val="210"/>
      <w:numFmt w:val="bullet"/>
      <w:lvlText w:val="–"/>
      <w:lvlJc w:val="left"/>
      <w:pPr>
        <w:ind w:left="720" w:hanging="360"/>
      </w:pPr>
      <w:rPr>
        <w:rFonts w:ascii="Segoe UI" w:hAnsi="Segoe U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354544D3"/>
    <w:multiLevelType w:val="multilevel"/>
    <w:tmpl w:val="F38283C4"/>
    <w:lvl w:ilvl="0">
      <w:start w:val="1"/>
      <w:numFmt w:val="bullet"/>
      <w:pStyle w:val="Merkittyluettelo3"/>
      <w:lvlText w:val="−"/>
      <w:lvlJc w:val="left"/>
      <w:pPr>
        <w:tabs>
          <w:tab w:val="num" w:pos="2608"/>
        </w:tabs>
        <w:ind w:left="3005" w:hanging="397"/>
      </w:pPr>
      <w:rPr>
        <w:rFonts w:ascii="Segoe UI" w:hAnsi="Segoe UI" w:hint="default"/>
        <w:sz w:val="20"/>
      </w:rPr>
    </w:lvl>
    <w:lvl w:ilvl="1">
      <w:start w:val="1"/>
      <w:numFmt w:val="bullet"/>
      <w:lvlText w:val="−"/>
      <w:lvlJc w:val="left"/>
      <w:pPr>
        <w:tabs>
          <w:tab w:val="num" w:pos="3005"/>
        </w:tabs>
        <w:ind w:left="3402" w:hanging="397"/>
      </w:pPr>
      <w:rPr>
        <w:rFonts w:ascii="Segoe UI" w:hAnsi="Segoe UI" w:hint="default"/>
        <w:sz w:val="20"/>
      </w:rPr>
    </w:lvl>
    <w:lvl w:ilvl="2">
      <w:start w:val="1"/>
      <w:numFmt w:val="bullet"/>
      <w:lvlText w:val="−"/>
      <w:lvlJc w:val="left"/>
      <w:pPr>
        <w:tabs>
          <w:tab w:val="num" w:pos="3402"/>
        </w:tabs>
        <w:ind w:left="3799" w:hanging="397"/>
      </w:pPr>
      <w:rPr>
        <w:rFonts w:ascii="Segoe UI" w:hAnsi="Segoe UI" w:hint="default"/>
        <w:sz w:val="20"/>
      </w:rPr>
    </w:lvl>
    <w:lvl w:ilvl="3">
      <w:start w:val="1"/>
      <w:numFmt w:val="bullet"/>
      <w:lvlText w:val="−"/>
      <w:lvlJc w:val="left"/>
      <w:pPr>
        <w:tabs>
          <w:tab w:val="num" w:pos="3799"/>
        </w:tabs>
        <w:ind w:left="4196" w:hanging="397"/>
      </w:pPr>
      <w:rPr>
        <w:rFonts w:ascii="Segoe UI" w:hAnsi="Segoe UI" w:hint="default"/>
        <w:sz w:val="20"/>
      </w:rPr>
    </w:lvl>
    <w:lvl w:ilvl="4">
      <w:start w:val="1"/>
      <w:numFmt w:val="bullet"/>
      <w:lvlText w:val="−"/>
      <w:lvlJc w:val="left"/>
      <w:pPr>
        <w:tabs>
          <w:tab w:val="num" w:pos="4196"/>
        </w:tabs>
        <w:ind w:left="4593" w:hanging="397"/>
      </w:pPr>
      <w:rPr>
        <w:rFonts w:ascii="Segoe UI" w:hAnsi="Segoe UI" w:hint="default"/>
        <w:sz w:val="20"/>
      </w:rPr>
    </w:lvl>
    <w:lvl w:ilvl="5">
      <w:start w:val="1"/>
      <w:numFmt w:val="bullet"/>
      <w:lvlText w:val="−"/>
      <w:lvlJc w:val="left"/>
      <w:pPr>
        <w:tabs>
          <w:tab w:val="num" w:pos="4593"/>
        </w:tabs>
        <w:ind w:left="4990" w:hanging="397"/>
      </w:pPr>
      <w:rPr>
        <w:rFonts w:ascii="Segoe UI" w:hAnsi="Segoe UI" w:hint="default"/>
        <w:sz w:val="20"/>
      </w:rPr>
    </w:lvl>
    <w:lvl w:ilvl="6">
      <w:start w:val="1"/>
      <w:numFmt w:val="bullet"/>
      <w:lvlText w:val="−"/>
      <w:lvlJc w:val="left"/>
      <w:pPr>
        <w:tabs>
          <w:tab w:val="num" w:pos="4990"/>
        </w:tabs>
        <w:ind w:left="5387" w:hanging="397"/>
      </w:pPr>
      <w:rPr>
        <w:rFonts w:ascii="Segoe UI" w:hAnsi="Segoe UI" w:hint="default"/>
        <w:sz w:val="20"/>
      </w:rPr>
    </w:lvl>
    <w:lvl w:ilvl="7">
      <w:start w:val="1"/>
      <w:numFmt w:val="bullet"/>
      <w:lvlText w:val="−"/>
      <w:lvlJc w:val="left"/>
      <w:pPr>
        <w:tabs>
          <w:tab w:val="num" w:pos="5387"/>
        </w:tabs>
        <w:ind w:left="5784" w:hanging="397"/>
      </w:pPr>
      <w:rPr>
        <w:rFonts w:ascii="Segoe UI" w:hAnsi="Segoe UI" w:hint="default"/>
        <w:sz w:val="20"/>
      </w:rPr>
    </w:lvl>
    <w:lvl w:ilvl="8">
      <w:start w:val="1"/>
      <w:numFmt w:val="bullet"/>
      <w:lvlText w:val="−"/>
      <w:lvlJc w:val="left"/>
      <w:pPr>
        <w:tabs>
          <w:tab w:val="num" w:pos="5784"/>
        </w:tabs>
        <w:ind w:left="6181" w:hanging="397"/>
      </w:pPr>
      <w:rPr>
        <w:rFonts w:ascii="Segoe UI" w:hAnsi="Segoe UI" w:hint="default"/>
        <w:sz w:val="20"/>
      </w:rPr>
    </w:lvl>
  </w:abstractNum>
  <w:abstractNum w:abstractNumId="7" w15:restartNumberingAfterBreak="0">
    <w:nsid w:val="3908360C"/>
    <w:multiLevelType w:val="hybridMultilevel"/>
    <w:tmpl w:val="73AC2C96"/>
    <w:lvl w:ilvl="0" w:tplc="E8D6FE6E">
      <w:start w:val="1"/>
      <w:numFmt w:val="decimal"/>
      <w:lvlText w:val="%1."/>
      <w:lvlJc w:val="left"/>
      <w:pPr>
        <w:ind w:left="1665" w:hanging="360"/>
      </w:pPr>
      <w:rPr>
        <w:rFonts w:hint="default"/>
      </w:rPr>
    </w:lvl>
    <w:lvl w:ilvl="1" w:tplc="040B0019" w:tentative="1">
      <w:start w:val="1"/>
      <w:numFmt w:val="lowerLetter"/>
      <w:lvlText w:val="%2."/>
      <w:lvlJc w:val="left"/>
      <w:pPr>
        <w:ind w:left="2385" w:hanging="360"/>
      </w:pPr>
    </w:lvl>
    <w:lvl w:ilvl="2" w:tplc="040B001B" w:tentative="1">
      <w:start w:val="1"/>
      <w:numFmt w:val="lowerRoman"/>
      <w:lvlText w:val="%3."/>
      <w:lvlJc w:val="right"/>
      <w:pPr>
        <w:ind w:left="3105" w:hanging="180"/>
      </w:pPr>
    </w:lvl>
    <w:lvl w:ilvl="3" w:tplc="040B000F" w:tentative="1">
      <w:start w:val="1"/>
      <w:numFmt w:val="decimal"/>
      <w:lvlText w:val="%4."/>
      <w:lvlJc w:val="left"/>
      <w:pPr>
        <w:ind w:left="3825" w:hanging="360"/>
      </w:pPr>
    </w:lvl>
    <w:lvl w:ilvl="4" w:tplc="040B0019" w:tentative="1">
      <w:start w:val="1"/>
      <w:numFmt w:val="lowerLetter"/>
      <w:lvlText w:val="%5."/>
      <w:lvlJc w:val="left"/>
      <w:pPr>
        <w:ind w:left="4545" w:hanging="360"/>
      </w:pPr>
    </w:lvl>
    <w:lvl w:ilvl="5" w:tplc="040B001B" w:tentative="1">
      <w:start w:val="1"/>
      <w:numFmt w:val="lowerRoman"/>
      <w:lvlText w:val="%6."/>
      <w:lvlJc w:val="right"/>
      <w:pPr>
        <w:ind w:left="5265" w:hanging="180"/>
      </w:pPr>
    </w:lvl>
    <w:lvl w:ilvl="6" w:tplc="040B000F" w:tentative="1">
      <w:start w:val="1"/>
      <w:numFmt w:val="decimal"/>
      <w:lvlText w:val="%7."/>
      <w:lvlJc w:val="left"/>
      <w:pPr>
        <w:ind w:left="5985" w:hanging="360"/>
      </w:pPr>
    </w:lvl>
    <w:lvl w:ilvl="7" w:tplc="040B0019" w:tentative="1">
      <w:start w:val="1"/>
      <w:numFmt w:val="lowerLetter"/>
      <w:lvlText w:val="%8."/>
      <w:lvlJc w:val="left"/>
      <w:pPr>
        <w:ind w:left="6705" w:hanging="360"/>
      </w:pPr>
    </w:lvl>
    <w:lvl w:ilvl="8" w:tplc="040B001B" w:tentative="1">
      <w:start w:val="1"/>
      <w:numFmt w:val="lowerRoman"/>
      <w:lvlText w:val="%9."/>
      <w:lvlJc w:val="right"/>
      <w:pPr>
        <w:ind w:left="7425" w:hanging="180"/>
      </w:pPr>
    </w:lvl>
  </w:abstractNum>
  <w:abstractNum w:abstractNumId="8" w15:restartNumberingAfterBreak="0">
    <w:nsid w:val="3CB93CB3"/>
    <w:multiLevelType w:val="multilevel"/>
    <w:tmpl w:val="8B7ECDCE"/>
    <w:lvl w:ilvl="0">
      <w:start w:val="1"/>
      <w:numFmt w:val="bullet"/>
      <w:pStyle w:val="Merkittyluettelo"/>
      <w:lvlText w:val="−"/>
      <w:lvlJc w:val="left"/>
      <w:pPr>
        <w:tabs>
          <w:tab w:val="num" w:pos="0"/>
        </w:tabs>
        <w:ind w:left="397" w:hanging="397"/>
      </w:pPr>
      <w:rPr>
        <w:rFonts w:ascii="Segoe UI" w:hAnsi="Segoe UI" w:hint="default"/>
        <w:sz w:val="22"/>
      </w:rPr>
    </w:lvl>
    <w:lvl w:ilvl="1">
      <w:start w:val="1"/>
      <w:numFmt w:val="bullet"/>
      <w:lvlText w:val="−"/>
      <w:lvlJc w:val="left"/>
      <w:pPr>
        <w:tabs>
          <w:tab w:val="num" w:pos="397"/>
        </w:tabs>
        <w:ind w:left="794" w:hanging="397"/>
      </w:pPr>
      <w:rPr>
        <w:rFonts w:ascii="Segoe UI" w:hAnsi="Segoe UI" w:hint="default"/>
        <w:sz w:val="22"/>
      </w:rPr>
    </w:lvl>
    <w:lvl w:ilvl="2">
      <w:start w:val="1"/>
      <w:numFmt w:val="bullet"/>
      <w:lvlText w:val="−"/>
      <w:lvlJc w:val="left"/>
      <w:pPr>
        <w:tabs>
          <w:tab w:val="num" w:pos="794"/>
        </w:tabs>
        <w:ind w:left="1191" w:hanging="397"/>
      </w:pPr>
      <w:rPr>
        <w:rFonts w:ascii="Segoe UI" w:hAnsi="Segoe UI" w:hint="default"/>
        <w:sz w:val="22"/>
      </w:rPr>
    </w:lvl>
    <w:lvl w:ilvl="3">
      <w:start w:val="1"/>
      <w:numFmt w:val="bullet"/>
      <w:lvlText w:val="−"/>
      <w:lvlJc w:val="left"/>
      <w:pPr>
        <w:tabs>
          <w:tab w:val="num" w:pos="1191"/>
        </w:tabs>
        <w:ind w:left="1588" w:hanging="397"/>
      </w:pPr>
      <w:rPr>
        <w:rFonts w:ascii="Segoe UI" w:hAnsi="Segoe UI" w:hint="default"/>
        <w:sz w:val="20"/>
      </w:rPr>
    </w:lvl>
    <w:lvl w:ilvl="4">
      <w:start w:val="1"/>
      <w:numFmt w:val="bullet"/>
      <w:lvlText w:val="−"/>
      <w:lvlJc w:val="left"/>
      <w:pPr>
        <w:tabs>
          <w:tab w:val="num" w:pos="1588"/>
        </w:tabs>
        <w:ind w:left="1985" w:hanging="397"/>
      </w:pPr>
      <w:rPr>
        <w:rFonts w:ascii="Segoe UI" w:hAnsi="Segoe UI" w:hint="default"/>
        <w:sz w:val="20"/>
      </w:rPr>
    </w:lvl>
    <w:lvl w:ilvl="5">
      <w:start w:val="1"/>
      <w:numFmt w:val="bullet"/>
      <w:lvlText w:val="−"/>
      <w:lvlJc w:val="left"/>
      <w:pPr>
        <w:tabs>
          <w:tab w:val="num" w:pos="1985"/>
        </w:tabs>
        <w:ind w:left="2382" w:hanging="397"/>
      </w:pPr>
      <w:rPr>
        <w:rFonts w:ascii="Segoe UI" w:hAnsi="Segoe UI" w:hint="default"/>
        <w:sz w:val="20"/>
      </w:rPr>
    </w:lvl>
    <w:lvl w:ilvl="6">
      <w:start w:val="1"/>
      <w:numFmt w:val="bullet"/>
      <w:lvlText w:val="−"/>
      <w:lvlJc w:val="left"/>
      <w:pPr>
        <w:tabs>
          <w:tab w:val="num" w:pos="2382"/>
        </w:tabs>
        <w:ind w:left="2779" w:hanging="397"/>
      </w:pPr>
      <w:rPr>
        <w:rFonts w:ascii="Segoe UI" w:hAnsi="Segoe UI" w:hint="default"/>
        <w:sz w:val="20"/>
      </w:rPr>
    </w:lvl>
    <w:lvl w:ilvl="7">
      <w:start w:val="1"/>
      <w:numFmt w:val="bullet"/>
      <w:lvlText w:val="−"/>
      <w:lvlJc w:val="left"/>
      <w:pPr>
        <w:tabs>
          <w:tab w:val="num" w:pos="2779"/>
        </w:tabs>
        <w:ind w:left="3176" w:hanging="397"/>
      </w:pPr>
      <w:rPr>
        <w:rFonts w:ascii="Segoe UI" w:hAnsi="Segoe UI" w:hint="default"/>
        <w:sz w:val="20"/>
      </w:rPr>
    </w:lvl>
    <w:lvl w:ilvl="8">
      <w:start w:val="1"/>
      <w:numFmt w:val="bullet"/>
      <w:lvlText w:val="−"/>
      <w:lvlJc w:val="left"/>
      <w:pPr>
        <w:tabs>
          <w:tab w:val="num" w:pos="3176"/>
        </w:tabs>
        <w:ind w:left="3573" w:hanging="397"/>
      </w:pPr>
      <w:rPr>
        <w:rFonts w:ascii="Segoe UI" w:hAnsi="Segoe UI" w:hint="default"/>
        <w:sz w:val="20"/>
      </w:rPr>
    </w:lvl>
  </w:abstractNum>
  <w:abstractNum w:abstractNumId="9" w15:restartNumberingAfterBreak="0">
    <w:nsid w:val="41C86255"/>
    <w:multiLevelType w:val="hybridMultilevel"/>
    <w:tmpl w:val="2C307BCC"/>
    <w:lvl w:ilvl="0" w:tplc="A34E8DA4">
      <w:start w:val="210"/>
      <w:numFmt w:val="bullet"/>
      <w:lvlText w:val="–"/>
      <w:lvlJc w:val="left"/>
      <w:pPr>
        <w:ind w:left="720" w:hanging="360"/>
      </w:pPr>
      <w:rPr>
        <w:rFonts w:ascii="Segoe UI" w:hAnsi="Segoe U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50D00155"/>
    <w:multiLevelType w:val="multilevel"/>
    <w:tmpl w:val="AB682034"/>
    <w:lvl w:ilvl="0">
      <w:start w:val="1"/>
      <w:numFmt w:val="decimal"/>
      <w:pStyle w:val="Otsikko1Num"/>
      <w:suff w:val="space"/>
      <w:lvlText w:val="%1"/>
      <w:lvlJc w:val="left"/>
      <w:pPr>
        <w:ind w:left="425" w:hanging="425"/>
      </w:pPr>
      <w:rPr>
        <w:rFonts w:ascii="Arial" w:hAnsi="Arial" w:hint="default"/>
        <w:b/>
        <w:i w:val="0"/>
        <w:sz w:val="24"/>
      </w:rPr>
    </w:lvl>
    <w:lvl w:ilvl="1">
      <w:start w:val="1"/>
      <w:numFmt w:val="decimal"/>
      <w:pStyle w:val="Otsikko2Num"/>
      <w:suff w:val="space"/>
      <w:lvlText w:val="%1.%2"/>
      <w:lvlJc w:val="left"/>
      <w:pPr>
        <w:ind w:left="1474" w:hanging="170"/>
      </w:pPr>
      <w:rPr>
        <w:rFonts w:ascii="Arial" w:hAnsi="Arial" w:hint="default"/>
        <w:b/>
        <w:i w:val="0"/>
        <w:sz w:val="24"/>
      </w:rPr>
    </w:lvl>
    <w:lvl w:ilvl="2">
      <w:start w:val="1"/>
      <w:numFmt w:val="decimal"/>
      <w:pStyle w:val="Otsikko3Num"/>
      <w:suff w:val="space"/>
      <w:lvlText w:val="%1.%2.%3"/>
      <w:lvlJc w:val="left"/>
      <w:pPr>
        <w:ind w:left="1474" w:hanging="170"/>
      </w:pPr>
      <w:rPr>
        <w:rFonts w:ascii="Arial" w:hAnsi="Arial"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A9D13E2"/>
    <w:multiLevelType w:val="hybridMultilevel"/>
    <w:tmpl w:val="059A229A"/>
    <w:lvl w:ilvl="0" w:tplc="A34E8DA4">
      <w:start w:val="210"/>
      <w:numFmt w:val="bullet"/>
      <w:lvlText w:val="–"/>
      <w:lvlJc w:val="left"/>
      <w:pPr>
        <w:ind w:left="720" w:hanging="360"/>
      </w:pPr>
      <w:rPr>
        <w:rFonts w:ascii="Segoe UI" w:hAnsi="Segoe U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684D0DA5"/>
    <w:multiLevelType w:val="multilevel"/>
    <w:tmpl w:val="DE7A7F72"/>
    <w:styleLink w:val="IstNumeroituOtsikko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18D0E02"/>
    <w:multiLevelType w:val="multilevel"/>
    <w:tmpl w:val="069E19C8"/>
    <w:lvl w:ilvl="0">
      <w:start w:val="1"/>
      <w:numFmt w:val="bullet"/>
      <w:pStyle w:val="Merkittyluettelo2"/>
      <w:lvlText w:val="−"/>
      <w:lvlJc w:val="left"/>
      <w:pPr>
        <w:tabs>
          <w:tab w:val="num" w:pos="1304"/>
        </w:tabs>
        <w:ind w:left="1701" w:hanging="397"/>
      </w:pPr>
      <w:rPr>
        <w:rFonts w:ascii="Segoe UI" w:hAnsi="Segoe UI" w:hint="default"/>
        <w:sz w:val="20"/>
      </w:rPr>
    </w:lvl>
    <w:lvl w:ilvl="1">
      <w:start w:val="1"/>
      <w:numFmt w:val="bullet"/>
      <w:lvlText w:val="−"/>
      <w:lvlJc w:val="left"/>
      <w:pPr>
        <w:tabs>
          <w:tab w:val="num" w:pos="1701"/>
        </w:tabs>
        <w:ind w:left="2098" w:hanging="397"/>
      </w:pPr>
      <w:rPr>
        <w:rFonts w:ascii="Segoe UI" w:hAnsi="Segoe UI" w:hint="default"/>
        <w:sz w:val="20"/>
      </w:rPr>
    </w:lvl>
    <w:lvl w:ilvl="2">
      <w:start w:val="1"/>
      <w:numFmt w:val="bullet"/>
      <w:lvlText w:val="−"/>
      <w:lvlJc w:val="left"/>
      <w:pPr>
        <w:tabs>
          <w:tab w:val="num" w:pos="2098"/>
        </w:tabs>
        <w:ind w:left="2495" w:hanging="397"/>
      </w:pPr>
      <w:rPr>
        <w:rFonts w:ascii="Segoe UI" w:hAnsi="Segoe UI" w:hint="default"/>
        <w:sz w:val="20"/>
      </w:rPr>
    </w:lvl>
    <w:lvl w:ilvl="3">
      <w:start w:val="1"/>
      <w:numFmt w:val="bullet"/>
      <w:lvlText w:val="−"/>
      <w:lvlJc w:val="left"/>
      <w:pPr>
        <w:tabs>
          <w:tab w:val="num" w:pos="2495"/>
        </w:tabs>
        <w:ind w:left="2892" w:hanging="397"/>
      </w:pPr>
      <w:rPr>
        <w:rFonts w:ascii="Segoe UI" w:hAnsi="Segoe UI" w:hint="default"/>
        <w:b w:val="0"/>
        <w:i w:val="0"/>
        <w:sz w:val="20"/>
      </w:rPr>
    </w:lvl>
    <w:lvl w:ilvl="4">
      <w:start w:val="1"/>
      <w:numFmt w:val="bullet"/>
      <w:lvlText w:val="−"/>
      <w:lvlJc w:val="left"/>
      <w:pPr>
        <w:tabs>
          <w:tab w:val="num" w:pos="2892"/>
        </w:tabs>
        <w:ind w:left="3289" w:hanging="397"/>
      </w:pPr>
      <w:rPr>
        <w:rFonts w:ascii="Segoe UI" w:hAnsi="Segoe UI" w:hint="default"/>
        <w:sz w:val="20"/>
      </w:rPr>
    </w:lvl>
    <w:lvl w:ilvl="5">
      <w:start w:val="1"/>
      <w:numFmt w:val="bullet"/>
      <w:lvlText w:val="−"/>
      <w:lvlJc w:val="left"/>
      <w:pPr>
        <w:tabs>
          <w:tab w:val="num" w:pos="3289"/>
        </w:tabs>
        <w:ind w:left="3686" w:hanging="397"/>
      </w:pPr>
      <w:rPr>
        <w:rFonts w:ascii="Segoe UI" w:hAnsi="Segoe UI" w:hint="default"/>
        <w:sz w:val="20"/>
      </w:rPr>
    </w:lvl>
    <w:lvl w:ilvl="6">
      <w:start w:val="1"/>
      <w:numFmt w:val="bullet"/>
      <w:lvlText w:val="−"/>
      <w:lvlJc w:val="left"/>
      <w:pPr>
        <w:tabs>
          <w:tab w:val="num" w:pos="3686"/>
        </w:tabs>
        <w:ind w:left="4083" w:hanging="397"/>
      </w:pPr>
      <w:rPr>
        <w:rFonts w:ascii="Segoe UI" w:hAnsi="Segoe UI" w:hint="default"/>
        <w:sz w:val="20"/>
      </w:rPr>
    </w:lvl>
    <w:lvl w:ilvl="7">
      <w:start w:val="1"/>
      <w:numFmt w:val="bullet"/>
      <w:lvlText w:val="−"/>
      <w:lvlJc w:val="left"/>
      <w:pPr>
        <w:tabs>
          <w:tab w:val="num" w:pos="4083"/>
        </w:tabs>
        <w:ind w:left="4480" w:hanging="397"/>
      </w:pPr>
      <w:rPr>
        <w:rFonts w:ascii="Segoe UI" w:hAnsi="Segoe UI" w:hint="default"/>
        <w:sz w:val="20"/>
      </w:rPr>
    </w:lvl>
    <w:lvl w:ilvl="8">
      <w:start w:val="1"/>
      <w:numFmt w:val="bullet"/>
      <w:lvlText w:val="−"/>
      <w:lvlJc w:val="left"/>
      <w:pPr>
        <w:tabs>
          <w:tab w:val="num" w:pos="4480"/>
        </w:tabs>
        <w:ind w:left="4877" w:hanging="397"/>
      </w:pPr>
      <w:rPr>
        <w:rFonts w:ascii="Segoe UI" w:hAnsi="Segoe UI" w:hint="default"/>
        <w:sz w:val="20"/>
      </w:rPr>
    </w:lvl>
  </w:abstractNum>
  <w:abstractNum w:abstractNumId="14" w15:restartNumberingAfterBreak="0">
    <w:nsid w:val="75CF618A"/>
    <w:multiLevelType w:val="multilevel"/>
    <w:tmpl w:val="F46A0F9A"/>
    <w:styleLink w:val="IstMerkittyluetteloC2"/>
    <w:lvl w:ilvl="0">
      <w:start w:val="1"/>
      <w:numFmt w:val="bullet"/>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15" w15:restartNumberingAfterBreak="0">
    <w:nsid w:val="76D22D2F"/>
    <w:multiLevelType w:val="multilevel"/>
    <w:tmpl w:val="8E10770E"/>
    <w:styleLink w:val="IstmerkittyluetteloC1"/>
    <w:lvl w:ilvl="0">
      <w:start w:val="1"/>
      <w:numFmt w:val="bullet"/>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abstractNum w:abstractNumId="16" w15:restartNumberingAfterBreak="0">
    <w:nsid w:val="78C85380"/>
    <w:multiLevelType w:val="hybridMultilevel"/>
    <w:tmpl w:val="2292ABFC"/>
    <w:lvl w:ilvl="0" w:tplc="040B000F">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7" w15:restartNumberingAfterBreak="0">
    <w:nsid w:val="7B426F1C"/>
    <w:multiLevelType w:val="multilevel"/>
    <w:tmpl w:val="8D00B892"/>
    <w:lvl w:ilvl="0">
      <w:start w:val="210"/>
      <w:numFmt w:val="bullet"/>
      <w:lvlText w:val="–"/>
      <w:lvlJc w:val="left"/>
      <w:pPr>
        <w:tabs>
          <w:tab w:val="num" w:pos="643"/>
        </w:tabs>
        <w:ind w:left="643" w:hanging="360"/>
      </w:pPr>
      <w:rPr>
        <w:rFonts w:ascii="Segoe UI" w:hAnsi="Segoe UI" w:hint="default"/>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num w:numId="1" w16cid:durableId="299775504">
    <w:abstractNumId w:val="3"/>
  </w:num>
  <w:num w:numId="2" w16cid:durableId="1783039738">
    <w:abstractNumId w:val="15"/>
  </w:num>
  <w:num w:numId="3" w16cid:durableId="1942953548">
    <w:abstractNumId w:val="14"/>
  </w:num>
  <w:num w:numId="4" w16cid:durableId="1548100774">
    <w:abstractNumId w:val="6"/>
  </w:num>
  <w:num w:numId="5" w16cid:durableId="1333143638">
    <w:abstractNumId w:val="8"/>
  </w:num>
  <w:num w:numId="6" w16cid:durableId="131098292">
    <w:abstractNumId w:val="12"/>
  </w:num>
  <w:num w:numId="7" w16cid:durableId="1516841363">
    <w:abstractNumId w:val="10"/>
  </w:num>
  <w:num w:numId="8" w16cid:durableId="242877294">
    <w:abstractNumId w:val="13"/>
  </w:num>
  <w:num w:numId="9" w16cid:durableId="1565919354">
    <w:abstractNumId w:val="7"/>
  </w:num>
  <w:num w:numId="10" w16cid:durableId="168180665">
    <w:abstractNumId w:val="0"/>
  </w:num>
  <w:num w:numId="11" w16cid:durableId="1874034513">
    <w:abstractNumId w:val="1"/>
  </w:num>
  <w:num w:numId="12" w16cid:durableId="639117272">
    <w:abstractNumId w:val="16"/>
  </w:num>
  <w:num w:numId="13" w16cid:durableId="816336079">
    <w:abstractNumId w:val="5"/>
  </w:num>
  <w:num w:numId="14" w16cid:durableId="1903907737">
    <w:abstractNumId w:val="11"/>
  </w:num>
  <w:num w:numId="15" w16cid:durableId="1353452089">
    <w:abstractNumId w:val="9"/>
  </w:num>
  <w:num w:numId="16" w16cid:durableId="1708216721">
    <w:abstractNumId w:val="4"/>
  </w:num>
  <w:num w:numId="17" w16cid:durableId="1928880849">
    <w:abstractNumId w:val="17"/>
  </w:num>
  <w:num w:numId="18" w16cid:durableId="551190456">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721"/>
    <w:rsid w:val="000134FB"/>
    <w:rsid w:val="00022041"/>
    <w:rsid w:val="00025476"/>
    <w:rsid w:val="00025679"/>
    <w:rsid w:val="0002585F"/>
    <w:rsid w:val="00025D71"/>
    <w:rsid w:val="000310EF"/>
    <w:rsid w:val="00044E89"/>
    <w:rsid w:val="00045225"/>
    <w:rsid w:val="00062A89"/>
    <w:rsid w:val="00072C67"/>
    <w:rsid w:val="0007580C"/>
    <w:rsid w:val="000800F9"/>
    <w:rsid w:val="000A4FCB"/>
    <w:rsid w:val="000B4D6A"/>
    <w:rsid w:val="000B7540"/>
    <w:rsid w:val="000B7BDE"/>
    <w:rsid w:val="000C4826"/>
    <w:rsid w:val="000C6E01"/>
    <w:rsid w:val="000D0B59"/>
    <w:rsid w:val="000D182F"/>
    <w:rsid w:val="000D3A6F"/>
    <w:rsid w:val="000D5063"/>
    <w:rsid w:val="000D6E5A"/>
    <w:rsid w:val="000E34FE"/>
    <w:rsid w:val="000E6346"/>
    <w:rsid w:val="00103E3A"/>
    <w:rsid w:val="001068C7"/>
    <w:rsid w:val="00126F95"/>
    <w:rsid w:val="00136A37"/>
    <w:rsid w:val="00136C3D"/>
    <w:rsid w:val="00144873"/>
    <w:rsid w:val="00151F84"/>
    <w:rsid w:val="00157064"/>
    <w:rsid w:val="00177DB6"/>
    <w:rsid w:val="00177FD0"/>
    <w:rsid w:val="00195B07"/>
    <w:rsid w:val="0019615C"/>
    <w:rsid w:val="001A0CF8"/>
    <w:rsid w:val="001A1B73"/>
    <w:rsid w:val="001B36AC"/>
    <w:rsid w:val="001C10FF"/>
    <w:rsid w:val="001C6573"/>
    <w:rsid w:val="001D03F0"/>
    <w:rsid w:val="001D09FE"/>
    <w:rsid w:val="001D101D"/>
    <w:rsid w:val="001D3A19"/>
    <w:rsid w:val="001F337B"/>
    <w:rsid w:val="002017B8"/>
    <w:rsid w:val="00201A7A"/>
    <w:rsid w:val="00203CD0"/>
    <w:rsid w:val="00233E40"/>
    <w:rsid w:val="00236531"/>
    <w:rsid w:val="00236D25"/>
    <w:rsid w:val="0024417B"/>
    <w:rsid w:val="00261F90"/>
    <w:rsid w:val="0026375C"/>
    <w:rsid w:val="00263B2B"/>
    <w:rsid w:val="00266A63"/>
    <w:rsid w:val="0027343D"/>
    <w:rsid w:val="00274517"/>
    <w:rsid w:val="00282716"/>
    <w:rsid w:val="00283423"/>
    <w:rsid w:val="00285711"/>
    <w:rsid w:val="00286A18"/>
    <w:rsid w:val="002878FF"/>
    <w:rsid w:val="00291009"/>
    <w:rsid w:val="002920F8"/>
    <w:rsid w:val="00293165"/>
    <w:rsid w:val="00293641"/>
    <w:rsid w:val="00296577"/>
    <w:rsid w:val="002A67A9"/>
    <w:rsid w:val="002B4FEC"/>
    <w:rsid w:val="002C481D"/>
    <w:rsid w:val="002D69CE"/>
    <w:rsid w:val="002E54FB"/>
    <w:rsid w:val="002E6B7B"/>
    <w:rsid w:val="002F62F4"/>
    <w:rsid w:val="002F6C84"/>
    <w:rsid w:val="00334216"/>
    <w:rsid w:val="00343656"/>
    <w:rsid w:val="00352097"/>
    <w:rsid w:val="0037221A"/>
    <w:rsid w:val="003821B9"/>
    <w:rsid w:val="0038367B"/>
    <w:rsid w:val="0038530D"/>
    <w:rsid w:val="00392FB8"/>
    <w:rsid w:val="003959D7"/>
    <w:rsid w:val="0039795D"/>
    <w:rsid w:val="003A0257"/>
    <w:rsid w:val="003A38AB"/>
    <w:rsid w:val="003B0F8C"/>
    <w:rsid w:val="003B45DE"/>
    <w:rsid w:val="003C05C8"/>
    <w:rsid w:val="003C1CC3"/>
    <w:rsid w:val="003D46C9"/>
    <w:rsid w:val="003F357F"/>
    <w:rsid w:val="003F62C4"/>
    <w:rsid w:val="00404125"/>
    <w:rsid w:val="00404D61"/>
    <w:rsid w:val="0041764E"/>
    <w:rsid w:val="00423094"/>
    <w:rsid w:val="00423C00"/>
    <w:rsid w:val="00425AE1"/>
    <w:rsid w:val="00432A34"/>
    <w:rsid w:val="004339ED"/>
    <w:rsid w:val="00435A27"/>
    <w:rsid w:val="0045181F"/>
    <w:rsid w:val="00453868"/>
    <w:rsid w:val="004806D4"/>
    <w:rsid w:val="00481CA0"/>
    <w:rsid w:val="004837A4"/>
    <w:rsid w:val="00485B13"/>
    <w:rsid w:val="004A101C"/>
    <w:rsid w:val="004C297F"/>
    <w:rsid w:val="004C6ED6"/>
    <w:rsid w:val="004C777F"/>
    <w:rsid w:val="004D495D"/>
    <w:rsid w:val="004E5121"/>
    <w:rsid w:val="004E547F"/>
    <w:rsid w:val="004F0F2E"/>
    <w:rsid w:val="004F2E2A"/>
    <w:rsid w:val="004F6748"/>
    <w:rsid w:val="004F77D8"/>
    <w:rsid w:val="00511D4F"/>
    <w:rsid w:val="005158EE"/>
    <w:rsid w:val="00521AC1"/>
    <w:rsid w:val="00524ACD"/>
    <w:rsid w:val="00527D8B"/>
    <w:rsid w:val="00545461"/>
    <w:rsid w:val="00555F5F"/>
    <w:rsid w:val="00563F5C"/>
    <w:rsid w:val="00564E2B"/>
    <w:rsid w:val="00566707"/>
    <w:rsid w:val="00567110"/>
    <w:rsid w:val="00576A84"/>
    <w:rsid w:val="00581A6D"/>
    <w:rsid w:val="00585E34"/>
    <w:rsid w:val="00593685"/>
    <w:rsid w:val="005A33D6"/>
    <w:rsid w:val="005C2DB9"/>
    <w:rsid w:val="005C53A4"/>
    <w:rsid w:val="005C59C1"/>
    <w:rsid w:val="005D05D1"/>
    <w:rsid w:val="005D5680"/>
    <w:rsid w:val="005E1D63"/>
    <w:rsid w:val="005F753D"/>
    <w:rsid w:val="00613E7F"/>
    <w:rsid w:val="00632A91"/>
    <w:rsid w:val="006705AA"/>
    <w:rsid w:val="006769FD"/>
    <w:rsid w:val="006824D0"/>
    <w:rsid w:val="006835DE"/>
    <w:rsid w:val="00690C28"/>
    <w:rsid w:val="006910B0"/>
    <w:rsid w:val="00691210"/>
    <w:rsid w:val="00696472"/>
    <w:rsid w:val="006A78B5"/>
    <w:rsid w:val="006B1E45"/>
    <w:rsid w:val="006B7E2C"/>
    <w:rsid w:val="006C0A2F"/>
    <w:rsid w:val="006C235C"/>
    <w:rsid w:val="006C27CD"/>
    <w:rsid w:val="006C692E"/>
    <w:rsid w:val="006D06C6"/>
    <w:rsid w:val="006D2E43"/>
    <w:rsid w:val="006E1EE0"/>
    <w:rsid w:val="006E2A87"/>
    <w:rsid w:val="006F00C6"/>
    <w:rsid w:val="007205CD"/>
    <w:rsid w:val="00726064"/>
    <w:rsid w:val="007304B0"/>
    <w:rsid w:val="00730C65"/>
    <w:rsid w:val="00740DA3"/>
    <w:rsid w:val="00742D61"/>
    <w:rsid w:val="00751782"/>
    <w:rsid w:val="007579F2"/>
    <w:rsid w:val="00757F37"/>
    <w:rsid w:val="00761C13"/>
    <w:rsid w:val="007750DB"/>
    <w:rsid w:val="007809A7"/>
    <w:rsid w:val="00792739"/>
    <w:rsid w:val="007B7DC1"/>
    <w:rsid w:val="007C0EEF"/>
    <w:rsid w:val="007C27AD"/>
    <w:rsid w:val="007C709C"/>
    <w:rsid w:val="007D1764"/>
    <w:rsid w:val="007E1FFB"/>
    <w:rsid w:val="007E28E1"/>
    <w:rsid w:val="007E7EC8"/>
    <w:rsid w:val="007F6E27"/>
    <w:rsid w:val="007F7963"/>
    <w:rsid w:val="00804863"/>
    <w:rsid w:val="0082053D"/>
    <w:rsid w:val="00827E0D"/>
    <w:rsid w:val="00831496"/>
    <w:rsid w:val="008363D4"/>
    <w:rsid w:val="00846940"/>
    <w:rsid w:val="00854CE8"/>
    <w:rsid w:val="0085549C"/>
    <w:rsid w:val="008555DC"/>
    <w:rsid w:val="00856BE0"/>
    <w:rsid w:val="00860973"/>
    <w:rsid w:val="00863805"/>
    <w:rsid w:val="0086758B"/>
    <w:rsid w:val="00867621"/>
    <w:rsid w:val="00882BB1"/>
    <w:rsid w:val="008869A5"/>
    <w:rsid w:val="00890777"/>
    <w:rsid w:val="00890EBF"/>
    <w:rsid w:val="00890F66"/>
    <w:rsid w:val="008B305B"/>
    <w:rsid w:val="008B5664"/>
    <w:rsid w:val="008B6C88"/>
    <w:rsid w:val="008C3B75"/>
    <w:rsid w:val="008C6E65"/>
    <w:rsid w:val="008D43C8"/>
    <w:rsid w:val="008D7F41"/>
    <w:rsid w:val="008E2B44"/>
    <w:rsid w:val="008F2252"/>
    <w:rsid w:val="00912566"/>
    <w:rsid w:val="00927556"/>
    <w:rsid w:val="00935E5D"/>
    <w:rsid w:val="009407B5"/>
    <w:rsid w:val="00960316"/>
    <w:rsid w:val="009862EA"/>
    <w:rsid w:val="009A0788"/>
    <w:rsid w:val="009A356E"/>
    <w:rsid w:val="009C2CB5"/>
    <w:rsid w:val="009C6574"/>
    <w:rsid w:val="009D22C1"/>
    <w:rsid w:val="009E1459"/>
    <w:rsid w:val="009F06DA"/>
    <w:rsid w:val="00A0035E"/>
    <w:rsid w:val="00A063F5"/>
    <w:rsid w:val="00A07EFA"/>
    <w:rsid w:val="00A4286E"/>
    <w:rsid w:val="00A4358A"/>
    <w:rsid w:val="00A4679B"/>
    <w:rsid w:val="00A46994"/>
    <w:rsid w:val="00A46D2E"/>
    <w:rsid w:val="00A5050C"/>
    <w:rsid w:val="00A505E5"/>
    <w:rsid w:val="00A5180A"/>
    <w:rsid w:val="00A55C77"/>
    <w:rsid w:val="00A6213E"/>
    <w:rsid w:val="00AA17CC"/>
    <w:rsid w:val="00AA7A43"/>
    <w:rsid w:val="00AB421E"/>
    <w:rsid w:val="00AC62A0"/>
    <w:rsid w:val="00AC7563"/>
    <w:rsid w:val="00AE1D5C"/>
    <w:rsid w:val="00AF1FCD"/>
    <w:rsid w:val="00AF50E1"/>
    <w:rsid w:val="00AF56F3"/>
    <w:rsid w:val="00B030EB"/>
    <w:rsid w:val="00B107DC"/>
    <w:rsid w:val="00B27222"/>
    <w:rsid w:val="00B341A9"/>
    <w:rsid w:val="00B35D73"/>
    <w:rsid w:val="00B45870"/>
    <w:rsid w:val="00B536DC"/>
    <w:rsid w:val="00B53D86"/>
    <w:rsid w:val="00B638D4"/>
    <w:rsid w:val="00B73393"/>
    <w:rsid w:val="00B75CA6"/>
    <w:rsid w:val="00B9111A"/>
    <w:rsid w:val="00BA1974"/>
    <w:rsid w:val="00BA38CC"/>
    <w:rsid w:val="00BB645A"/>
    <w:rsid w:val="00BC43C7"/>
    <w:rsid w:val="00BC4F4E"/>
    <w:rsid w:val="00BC4F9D"/>
    <w:rsid w:val="00BE0290"/>
    <w:rsid w:val="00BE197B"/>
    <w:rsid w:val="00BE1C99"/>
    <w:rsid w:val="00BF112D"/>
    <w:rsid w:val="00BF47A5"/>
    <w:rsid w:val="00C02661"/>
    <w:rsid w:val="00C165A4"/>
    <w:rsid w:val="00C169C2"/>
    <w:rsid w:val="00C25FBA"/>
    <w:rsid w:val="00C279D2"/>
    <w:rsid w:val="00C32DC6"/>
    <w:rsid w:val="00C3449D"/>
    <w:rsid w:val="00C44FF5"/>
    <w:rsid w:val="00C525C5"/>
    <w:rsid w:val="00C55CD7"/>
    <w:rsid w:val="00C62786"/>
    <w:rsid w:val="00C64EA9"/>
    <w:rsid w:val="00C708F9"/>
    <w:rsid w:val="00C720CE"/>
    <w:rsid w:val="00C730C9"/>
    <w:rsid w:val="00C83CD0"/>
    <w:rsid w:val="00C84C59"/>
    <w:rsid w:val="00C978B6"/>
    <w:rsid w:val="00CA4900"/>
    <w:rsid w:val="00CA54A0"/>
    <w:rsid w:val="00CC06E1"/>
    <w:rsid w:val="00CC4EC4"/>
    <w:rsid w:val="00CD3AAA"/>
    <w:rsid w:val="00CD7F96"/>
    <w:rsid w:val="00CF1AA6"/>
    <w:rsid w:val="00CF5498"/>
    <w:rsid w:val="00D02DDA"/>
    <w:rsid w:val="00D14D0D"/>
    <w:rsid w:val="00D22359"/>
    <w:rsid w:val="00D23F86"/>
    <w:rsid w:val="00D331FD"/>
    <w:rsid w:val="00D3386E"/>
    <w:rsid w:val="00D35661"/>
    <w:rsid w:val="00D44758"/>
    <w:rsid w:val="00D44D34"/>
    <w:rsid w:val="00D505EF"/>
    <w:rsid w:val="00D52875"/>
    <w:rsid w:val="00D63E22"/>
    <w:rsid w:val="00D66D25"/>
    <w:rsid w:val="00D67D9E"/>
    <w:rsid w:val="00D842DA"/>
    <w:rsid w:val="00D85BDC"/>
    <w:rsid w:val="00D9077C"/>
    <w:rsid w:val="00D90897"/>
    <w:rsid w:val="00D91ACC"/>
    <w:rsid w:val="00D92721"/>
    <w:rsid w:val="00DA457A"/>
    <w:rsid w:val="00DA514B"/>
    <w:rsid w:val="00DB50F2"/>
    <w:rsid w:val="00DD2883"/>
    <w:rsid w:val="00DD3C4E"/>
    <w:rsid w:val="00DD5D4A"/>
    <w:rsid w:val="00DE7A1A"/>
    <w:rsid w:val="00DF1087"/>
    <w:rsid w:val="00DF7BAB"/>
    <w:rsid w:val="00E02EB5"/>
    <w:rsid w:val="00E21BA6"/>
    <w:rsid w:val="00E26B8B"/>
    <w:rsid w:val="00E34C39"/>
    <w:rsid w:val="00E3797B"/>
    <w:rsid w:val="00E51C7C"/>
    <w:rsid w:val="00E62734"/>
    <w:rsid w:val="00E75F89"/>
    <w:rsid w:val="00E8493F"/>
    <w:rsid w:val="00EA4B25"/>
    <w:rsid w:val="00EA7D44"/>
    <w:rsid w:val="00EC334F"/>
    <w:rsid w:val="00EC46B6"/>
    <w:rsid w:val="00EC5C17"/>
    <w:rsid w:val="00EC7273"/>
    <w:rsid w:val="00ED0219"/>
    <w:rsid w:val="00EE3DEC"/>
    <w:rsid w:val="00EE5146"/>
    <w:rsid w:val="00EE53BB"/>
    <w:rsid w:val="00F12B8D"/>
    <w:rsid w:val="00F20F48"/>
    <w:rsid w:val="00F27638"/>
    <w:rsid w:val="00F3002D"/>
    <w:rsid w:val="00F33831"/>
    <w:rsid w:val="00F53ED0"/>
    <w:rsid w:val="00F54F43"/>
    <w:rsid w:val="00F71322"/>
    <w:rsid w:val="00F72494"/>
    <w:rsid w:val="00F75D66"/>
    <w:rsid w:val="00F86CCC"/>
    <w:rsid w:val="00F90BB4"/>
    <w:rsid w:val="00F96F8F"/>
    <w:rsid w:val="00FB3D6D"/>
    <w:rsid w:val="00FB5166"/>
    <w:rsid w:val="00FE35E6"/>
    <w:rsid w:val="00FF19F7"/>
    <w:rsid w:val="00FF3A0C"/>
    <w:rsid w:val="00FF49F3"/>
    <w:rsid w:val="00FF757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11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HAns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uiPriority="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qFormat="1"/>
    <w:lsdException w:name="FollowedHyperlink" w:uiPriority="5"/>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579F2"/>
    <w:pPr>
      <w:spacing w:line="360" w:lineRule="auto"/>
    </w:pPr>
    <w:rPr>
      <w:rFonts w:ascii="Arial" w:hAnsi="Arial"/>
      <w:sz w:val="24"/>
    </w:rPr>
  </w:style>
  <w:style w:type="paragraph" w:styleId="Otsikko1">
    <w:name w:val="heading 1"/>
    <w:basedOn w:val="Normaali"/>
    <w:next w:val="Normaali"/>
    <w:link w:val="Otsikko1Char"/>
    <w:uiPriority w:val="9"/>
    <w:semiHidden/>
    <w:qFormat/>
    <w:rsid w:val="0041764E"/>
    <w:pPr>
      <w:keepNext/>
      <w:keepLines/>
      <w:spacing w:before="480"/>
      <w:outlineLvl w:val="0"/>
    </w:pPr>
    <w:rPr>
      <w:rFonts w:asciiTheme="majorHAnsi" w:eastAsiaTheme="majorEastAsia" w:hAnsiTheme="majorHAnsi" w:cstheme="majorBidi"/>
      <w:b/>
      <w:bCs/>
      <w:color w:val="F51627" w:themeColor="accent1" w:themeShade="BF"/>
      <w:sz w:val="28"/>
      <w:szCs w:val="28"/>
    </w:rPr>
  </w:style>
  <w:style w:type="paragraph" w:styleId="Otsikko2">
    <w:name w:val="heading 2"/>
    <w:basedOn w:val="Normaali"/>
    <w:next w:val="Normaali"/>
    <w:link w:val="Otsikko2Char"/>
    <w:uiPriority w:val="9"/>
    <w:semiHidden/>
    <w:qFormat/>
    <w:rsid w:val="0041764E"/>
    <w:pPr>
      <w:keepNext/>
      <w:keepLines/>
      <w:spacing w:before="200"/>
      <w:outlineLvl w:val="1"/>
    </w:pPr>
    <w:rPr>
      <w:rFonts w:asciiTheme="majorHAnsi" w:eastAsiaTheme="majorEastAsia" w:hAnsiTheme="majorHAnsi" w:cstheme="majorBidi"/>
      <w:b/>
      <w:bCs/>
      <w:color w:val="F96D78" w:themeColor="accent1"/>
      <w:sz w:val="26"/>
      <w:szCs w:val="26"/>
    </w:rPr>
  </w:style>
  <w:style w:type="paragraph" w:styleId="Otsikko3">
    <w:name w:val="heading 3"/>
    <w:basedOn w:val="Normaali"/>
    <w:next w:val="Normaali"/>
    <w:link w:val="Otsikko3Char"/>
    <w:uiPriority w:val="9"/>
    <w:semiHidden/>
    <w:qFormat/>
    <w:rsid w:val="0041764E"/>
    <w:pPr>
      <w:keepNext/>
      <w:keepLines/>
      <w:spacing w:before="200"/>
      <w:outlineLvl w:val="2"/>
    </w:pPr>
    <w:rPr>
      <w:rFonts w:asciiTheme="majorHAnsi" w:eastAsiaTheme="majorEastAsia" w:hAnsiTheme="majorHAnsi" w:cstheme="majorBidi"/>
      <w:b/>
      <w:bCs/>
      <w:color w:val="F96D78" w:themeColor="accent1"/>
    </w:rPr>
  </w:style>
  <w:style w:type="paragraph" w:styleId="Otsikko4">
    <w:name w:val="heading 4"/>
    <w:basedOn w:val="Normaali"/>
    <w:next w:val="Normaali"/>
    <w:link w:val="Otsikko4Char"/>
    <w:uiPriority w:val="9"/>
    <w:semiHidden/>
    <w:qFormat/>
    <w:rsid w:val="0041764E"/>
    <w:pPr>
      <w:keepNext/>
      <w:keepLines/>
      <w:spacing w:before="200"/>
      <w:outlineLvl w:val="3"/>
    </w:pPr>
    <w:rPr>
      <w:rFonts w:asciiTheme="majorHAnsi" w:eastAsiaTheme="majorEastAsia" w:hAnsiTheme="majorHAnsi" w:cstheme="majorBidi"/>
      <w:b/>
      <w:bCs/>
      <w:i/>
      <w:iCs/>
      <w:color w:val="F96D78" w:themeColor="accent1"/>
    </w:rPr>
  </w:style>
  <w:style w:type="paragraph" w:styleId="Otsikko5">
    <w:name w:val="heading 5"/>
    <w:basedOn w:val="Normaali"/>
    <w:next w:val="Normaali"/>
    <w:link w:val="Otsikko5Char"/>
    <w:uiPriority w:val="9"/>
    <w:semiHidden/>
    <w:qFormat/>
    <w:rsid w:val="0041764E"/>
    <w:pPr>
      <w:keepNext/>
      <w:keepLines/>
      <w:spacing w:before="200"/>
      <w:outlineLvl w:val="4"/>
    </w:pPr>
    <w:rPr>
      <w:rFonts w:asciiTheme="majorHAnsi" w:eastAsiaTheme="majorEastAsia" w:hAnsiTheme="majorHAnsi" w:cstheme="majorBidi"/>
      <w:color w:val="AA0714" w:themeColor="accent1" w:themeShade="7F"/>
    </w:rPr>
  </w:style>
  <w:style w:type="paragraph" w:styleId="Otsikko6">
    <w:name w:val="heading 6"/>
    <w:basedOn w:val="Normaali"/>
    <w:next w:val="Normaali"/>
    <w:link w:val="Otsikko6Char"/>
    <w:uiPriority w:val="9"/>
    <w:semiHidden/>
    <w:qFormat/>
    <w:rsid w:val="0041764E"/>
    <w:pPr>
      <w:keepNext/>
      <w:keepLines/>
      <w:spacing w:before="200"/>
      <w:outlineLvl w:val="5"/>
    </w:pPr>
    <w:rPr>
      <w:rFonts w:asciiTheme="majorHAnsi" w:eastAsiaTheme="majorEastAsia" w:hAnsiTheme="majorHAnsi" w:cstheme="majorBidi"/>
      <w:i/>
      <w:iCs/>
      <w:color w:val="AA0714" w:themeColor="accent1" w:themeShade="7F"/>
    </w:rPr>
  </w:style>
  <w:style w:type="paragraph" w:styleId="Otsikko7">
    <w:name w:val="heading 7"/>
    <w:basedOn w:val="Normaali"/>
    <w:next w:val="Normaali"/>
    <w:link w:val="Otsikko7Char"/>
    <w:uiPriority w:val="9"/>
    <w:semiHidden/>
    <w:qFormat/>
    <w:rsid w:val="0041764E"/>
    <w:pPr>
      <w:keepNext/>
      <w:keepLines/>
      <w:spacing w:before="200"/>
      <w:outlineLvl w:val="6"/>
    </w:pPr>
    <w:rPr>
      <w:rFonts w:asciiTheme="majorHAnsi" w:eastAsiaTheme="majorEastAsia" w:hAnsiTheme="majorHAnsi" w:cstheme="majorBidi"/>
      <w:i/>
      <w:iCs/>
      <w:color w:val="404040" w:themeColor="text1" w:themeTint="BF"/>
    </w:rPr>
  </w:style>
  <w:style w:type="paragraph" w:styleId="Otsikko8">
    <w:name w:val="heading 8"/>
    <w:basedOn w:val="Normaali"/>
    <w:next w:val="Normaali"/>
    <w:link w:val="Otsikko8Char"/>
    <w:uiPriority w:val="9"/>
    <w:semiHidden/>
    <w:qFormat/>
    <w:rsid w:val="0041764E"/>
    <w:pPr>
      <w:keepNext/>
      <w:keepLines/>
      <w:spacing w:before="200"/>
      <w:outlineLvl w:val="7"/>
    </w:pPr>
    <w:rPr>
      <w:rFonts w:asciiTheme="majorHAnsi" w:eastAsiaTheme="majorEastAsia" w:hAnsiTheme="majorHAnsi" w:cstheme="majorBidi"/>
      <w:color w:val="404040" w:themeColor="text1" w:themeTint="BF"/>
      <w:szCs w:val="20"/>
    </w:rPr>
  </w:style>
  <w:style w:type="paragraph" w:styleId="Otsikko9">
    <w:name w:val="heading 9"/>
    <w:basedOn w:val="Normaali"/>
    <w:next w:val="Normaali"/>
    <w:link w:val="Otsikko9Char"/>
    <w:uiPriority w:val="9"/>
    <w:semiHidden/>
    <w:qFormat/>
    <w:rsid w:val="0041764E"/>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6705AA"/>
    <w:pPr>
      <w:ind w:left="720"/>
      <w:contextualSpacing/>
    </w:pPr>
  </w:style>
  <w:style w:type="character" w:customStyle="1" w:styleId="Otsikko1Char">
    <w:name w:val="Otsikko 1 Char"/>
    <w:basedOn w:val="Kappaleenoletusfontti"/>
    <w:link w:val="Otsikko1"/>
    <w:uiPriority w:val="9"/>
    <w:semiHidden/>
    <w:rsid w:val="00581A6D"/>
    <w:rPr>
      <w:rFonts w:eastAsiaTheme="majorEastAsia" w:cstheme="majorBidi"/>
      <w:b/>
      <w:bCs/>
      <w:color w:val="F51627" w:themeColor="accent1" w:themeShade="BF"/>
      <w:sz w:val="28"/>
      <w:szCs w:val="28"/>
    </w:rPr>
  </w:style>
  <w:style w:type="character" w:customStyle="1" w:styleId="Otsikko2Char">
    <w:name w:val="Otsikko 2 Char"/>
    <w:basedOn w:val="Kappaleenoletusfontti"/>
    <w:link w:val="Otsikko2"/>
    <w:uiPriority w:val="9"/>
    <w:semiHidden/>
    <w:rsid w:val="00581A6D"/>
    <w:rPr>
      <w:rFonts w:eastAsiaTheme="majorEastAsia" w:cstheme="majorBidi"/>
      <w:b/>
      <w:bCs/>
      <w:color w:val="F96D78" w:themeColor="accent1"/>
      <w:sz w:val="26"/>
      <w:szCs w:val="26"/>
    </w:rPr>
  </w:style>
  <w:style w:type="table" w:styleId="TaulukkoRuudukko">
    <w:name w:val="Table Grid"/>
    <w:basedOn w:val="Normaalitaulukko"/>
    <w:rsid w:val="00C97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uvaotsikko">
    <w:name w:val="caption"/>
    <w:basedOn w:val="Normaali"/>
    <w:next w:val="Normaali"/>
    <w:uiPriority w:val="35"/>
    <w:semiHidden/>
    <w:qFormat/>
    <w:rsid w:val="00C978B6"/>
    <w:pPr>
      <w:spacing w:after="200"/>
    </w:pPr>
    <w:rPr>
      <w:b/>
      <w:bCs/>
      <w:color w:val="F96D78" w:themeColor="accent1"/>
      <w:sz w:val="18"/>
      <w:szCs w:val="18"/>
    </w:rPr>
  </w:style>
  <w:style w:type="character" w:customStyle="1" w:styleId="Otsikko3Char">
    <w:name w:val="Otsikko 3 Char"/>
    <w:basedOn w:val="Kappaleenoletusfontti"/>
    <w:link w:val="Otsikko3"/>
    <w:uiPriority w:val="9"/>
    <w:semiHidden/>
    <w:rsid w:val="00581A6D"/>
    <w:rPr>
      <w:rFonts w:eastAsiaTheme="majorEastAsia" w:cstheme="majorBidi"/>
      <w:b/>
      <w:bCs/>
      <w:color w:val="F96D78" w:themeColor="accent1"/>
    </w:rPr>
  </w:style>
  <w:style w:type="character" w:customStyle="1" w:styleId="Otsikko4Char">
    <w:name w:val="Otsikko 4 Char"/>
    <w:basedOn w:val="Kappaleenoletusfontti"/>
    <w:link w:val="Otsikko4"/>
    <w:uiPriority w:val="9"/>
    <w:semiHidden/>
    <w:rsid w:val="00581A6D"/>
    <w:rPr>
      <w:rFonts w:eastAsiaTheme="majorEastAsia" w:cstheme="majorBidi"/>
      <w:b/>
      <w:bCs/>
      <w:i/>
      <w:iCs/>
      <w:color w:val="F96D78" w:themeColor="accent1"/>
    </w:rPr>
  </w:style>
  <w:style w:type="character" w:customStyle="1" w:styleId="Otsikko5Char">
    <w:name w:val="Otsikko 5 Char"/>
    <w:basedOn w:val="Kappaleenoletusfontti"/>
    <w:link w:val="Otsikko5"/>
    <w:uiPriority w:val="9"/>
    <w:semiHidden/>
    <w:rsid w:val="00581A6D"/>
    <w:rPr>
      <w:rFonts w:eastAsiaTheme="majorEastAsia" w:cstheme="majorBidi"/>
      <w:color w:val="AA0714" w:themeColor="accent1" w:themeShade="7F"/>
    </w:rPr>
  </w:style>
  <w:style w:type="character" w:customStyle="1" w:styleId="Otsikko6Char">
    <w:name w:val="Otsikko 6 Char"/>
    <w:basedOn w:val="Kappaleenoletusfontti"/>
    <w:link w:val="Otsikko6"/>
    <w:uiPriority w:val="9"/>
    <w:semiHidden/>
    <w:rsid w:val="00581A6D"/>
    <w:rPr>
      <w:rFonts w:eastAsiaTheme="majorEastAsia" w:cstheme="majorBidi"/>
      <w:i/>
      <w:iCs/>
      <w:color w:val="AA0714" w:themeColor="accent1" w:themeShade="7F"/>
    </w:rPr>
  </w:style>
  <w:style w:type="character" w:customStyle="1" w:styleId="Otsikko7Char">
    <w:name w:val="Otsikko 7 Char"/>
    <w:basedOn w:val="Kappaleenoletusfontti"/>
    <w:link w:val="Otsikko7"/>
    <w:uiPriority w:val="9"/>
    <w:semiHidden/>
    <w:rsid w:val="00581A6D"/>
    <w:rPr>
      <w:rFonts w:eastAsiaTheme="majorEastAsia" w:cstheme="majorBidi"/>
      <w:i/>
      <w:iCs/>
      <w:color w:val="404040" w:themeColor="text1" w:themeTint="BF"/>
    </w:rPr>
  </w:style>
  <w:style w:type="character" w:customStyle="1" w:styleId="Otsikko8Char">
    <w:name w:val="Otsikko 8 Char"/>
    <w:basedOn w:val="Kappaleenoletusfontti"/>
    <w:link w:val="Otsikko8"/>
    <w:uiPriority w:val="9"/>
    <w:semiHidden/>
    <w:rsid w:val="00581A6D"/>
    <w:rPr>
      <w:rFonts w:eastAsiaTheme="majorEastAsia" w:cstheme="majorBidi"/>
      <w:color w:val="404040" w:themeColor="text1" w:themeTint="BF"/>
      <w:sz w:val="20"/>
      <w:szCs w:val="20"/>
    </w:rPr>
  </w:style>
  <w:style w:type="character" w:customStyle="1" w:styleId="Otsikko9Char">
    <w:name w:val="Otsikko 9 Char"/>
    <w:basedOn w:val="Kappaleenoletusfontti"/>
    <w:link w:val="Otsikko9"/>
    <w:uiPriority w:val="9"/>
    <w:semiHidden/>
    <w:rsid w:val="00581A6D"/>
    <w:rPr>
      <w:rFonts w:eastAsiaTheme="majorEastAsia" w:cstheme="majorBidi"/>
      <w:i/>
      <w:iCs/>
      <w:color w:val="404040" w:themeColor="text1" w:themeTint="BF"/>
      <w:sz w:val="20"/>
      <w:szCs w:val="20"/>
    </w:rPr>
  </w:style>
  <w:style w:type="paragraph" w:styleId="Alatunniste">
    <w:name w:val="footer"/>
    <w:basedOn w:val="Normaali"/>
    <w:link w:val="AlatunnisteChar"/>
    <w:uiPriority w:val="99"/>
    <w:semiHidden/>
    <w:rsid w:val="00103E3A"/>
    <w:pPr>
      <w:tabs>
        <w:tab w:val="center" w:pos="4513"/>
        <w:tab w:val="right" w:pos="9026"/>
      </w:tabs>
    </w:pPr>
  </w:style>
  <w:style w:type="character" w:customStyle="1" w:styleId="AlatunnisteChar">
    <w:name w:val="Alatunniste Char"/>
    <w:basedOn w:val="Kappaleenoletusfontti"/>
    <w:link w:val="Alatunniste"/>
    <w:uiPriority w:val="99"/>
    <w:semiHidden/>
    <w:rsid w:val="00AA17CC"/>
    <w:rPr>
      <w:rFonts w:ascii="Arial" w:hAnsi="Arial"/>
    </w:rPr>
  </w:style>
  <w:style w:type="paragraph" w:customStyle="1" w:styleId="KappaleC0">
    <w:name w:val="Kappale C0"/>
    <w:basedOn w:val="Normaali"/>
    <w:uiPriority w:val="1"/>
    <w:qFormat/>
    <w:rsid w:val="007579F2"/>
  </w:style>
  <w:style w:type="paragraph" w:customStyle="1" w:styleId="KappaleC1">
    <w:name w:val="Kappale C1"/>
    <w:basedOn w:val="Normaali"/>
    <w:uiPriority w:val="1"/>
    <w:qFormat/>
    <w:rsid w:val="00890EBF"/>
    <w:pPr>
      <w:ind w:left="1304"/>
    </w:pPr>
  </w:style>
  <w:style w:type="paragraph" w:customStyle="1" w:styleId="KappaleC2">
    <w:name w:val="Kappale C2"/>
    <w:basedOn w:val="KappaleC1"/>
    <w:uiPriority w:val="1"/>
    <w:qFormat/>
    <w:rsid w:val="00890EBF"/>
    <w:pPr>
      <w:ind w:left="2608"/>
    </w:pPr>
  </w:style>
  <w:style w:type="paragraph" w:customStyle="1" w:styleId="Otsikko10">
    <w:name w:val="Otsikko_1"/>
    <w:basedOn w:val="Otsikko1"/>
    <w:next w:val="KappaleC1"/>
    <w:qFormat/>
    <w:rsid w:val="00890EBF"/>
    <w:pPr>
      <w:spacing w:before="0"/>
    </w:pPr>
    <w:rPr>
      <w:rFonts w:ascii="Arial" w:hAnsi="Arial"/>
      <w:color w:val="auto"/>
      <w:sz w:val="24"/>
    </w:rPr>
  </w:style>
  <w:style w:type="paragraph" w:customStyle="1" w:styleId="Otsikko20">
    <w:name w:val="Otsikko_2"/>
    <w:basedOn w:val="Otsikko2"/>
    <w:next w:val="KappaleC1"/>
    <w:qFormat/>
    <w:rsid w:val="00890EBF"/>
    <w:pPr>
      <w:ind w:left="567"/>
    </w:pPr>
    <w:rPr>
      <w:rFonts w:ascii="Arial" w:hAnsi="Arial"/>
      <w:color w:val="auto"/>
      <w:sz w:val="24"/>
    </w:rPr>
  </w:style>
  <w:style w:type="paragraph" w:customStyle="1" w:styleId="Otsikko30">
    <w:name w:val="Otsikko_3"/>
    <w:basedOn w:val="Otsikko3"/>
    <w:next w:val="KappaleC1"/>
    <w:uiPriority w:val="2"/>
    <w:qFormat/>
    <w:rsid w:val="00D3386E"/>
    <w:pPr>
      <w:spacing w:before="0"/>
      <w:ind w:left="1304"/>
    </w:pPr>
    <w:rPr>
      <w:rFonts w:ascii="Arial" w:hAnsi="Arial"/>
      <w:color w:val="auto"/>
    </w:rPr>
  </w:style>
  <w:style w:type="paragraph" w:customStyle="1" w:styleId="Otsikko1Num">
    <w:name w:val="Otsikko_1_Num"/>
    <w:basedOn w:val="Normaali"/>
    <w:next w:val="KappaleC2"/>
    <w:uiPriority w:val="3"/>
    <w:qFormat/>
    <w:rsid w:val="00D3386E"/>
    <w:pPr>
      <w:numPr>
        <w:numId w:val="7"/>
      </w:numPr>
      <w:outlineLvl w:val="0"/>
    </w:pPr>
    <w:rPr>
      <w:b/>
    </w:rPr>
  </w:style>
  <w:style w:type="paragraph" w:styleId="Luettelo2">
    <w:name w:val="List 2"/>
    <w:basedOn w:val="Normaali"/>
    <w:uiPriority w:val="99"/>
    <w:semiHidden/>
    <w:rsid w:val="000D5063"/>
    <w:pPr>
      <w:ind w:left="566" w:hanging="283"/>
      <w:contextualSpacing/>
    </w:pPr>
  </w:style>
  <w:style w:type="paragraph" w:styleId="Luettelo">
    <w:name w:val="List"/>
    <w:basedOn w:val="Normaali"/>
    <w:uiPriority w:val="99"/>
    <w:semiHidden/>
    <w:rsid w:val="000D5063"/>
    <w:pPr>
      <w:ind w:left="283" w:hanging="283"/>
      <w:contextualSpacing/>
    </w:pPr>
  </w:style>
  <w:style w:type="paragraph" w:styleId="Luettelo3">
    <w:name w:val="List 3"/>
    <w:basedOn w:val="Normaali"/>
    <w:uiPriority w:val="99"/>
    <w:semiHidden/>
    <w:rsid w:val="000D5063"/>
    <w:pPr>
      <w:ind w:left="849" w:hanging="283"/>
      <w:contextualSpacing/>
    </w:pPr>
  </w:style>
  <w:style w:type="paragraph" w:styleId="Luettelo4">
    <w:name w:val="List 4"/>
    <w:basedOn w:val="Normaali"/>
    <w:uiPriority w:val="99"/>
    <w:semiHidden/>
    <w:rsid w:val="000D5063"/>
    <w:pPr>
      <w:ind w:left="1132" w:hanging="283"/>
      <w:contextualSpacing/>
    </w:pPr>
  </w:style>
  <w:style w:type="paragraph" w:styleId="Luettelo5">
    <w:name w:val="List 5"/>
    <w:basedOn w:val="Normaali"/>
    <w:uiPriority w:val="99"/>
    <w:semiHidden/>
    <w:rsid w:val="000D5063"/>
    <w:pPr>
      <w:ind w:left="1415" w:hanging="283"/>
      <w:contextualSpacing/>
    </w:pPr>
  </w:style>
  <w:style w:type="paragraph" w:styleId="Merkittyluettelo">
    <w:name w:val="List Bullet"/>
    <w:basedOn w:val="Normaali"/>
    <w:uiPriority w:val="1"/>
    <w:unhideWhenUsed/>
    <w:qFormat/>
    <w:rsid w:val="00890EBF"/>
    <w:pPr>
      <w:numPr>
        <w:numId w:val="5"/>
      </w:numPr>
    </w:pPr>
  </w:style>
  <w:style w:type="numbering" w:customStyle="1" w:styleId="IstMerkittyluetteloC0">
    <w:name w:val="Ist_Merkitty luettelo C0"/>
    <w:basedOn w:val="Eiluetteloa"/>
    <w:uiPriority w:val="99"/>
    <w:rsid w:val="000D5063"/>
    <w:pPr>
      <w:numPr>
        <w:numId w:val="1"/>
      </w:numPr>
    </w:pPr>
  </w:style>
  <w:style w:type="numbering" w:customStyle="1" w:styleId="IstmerkittyluetteloC1">
    <w:name w:val="Ist_merkitty luettelo C1"/>
    <w:basedOn w:val="Eiluetteloa"/>
    <w:uiPriority w:val="99"/>
    <w:rsid w:val="00B536DC"/>
    <w:pPr>
      <w:numPr>
        <w:numId w:val="2"/>
      </w:numPr>
    </w:pPr>
  </w:style>
  <w:style w:type="numbering" w:customStyle="1" w:styleId="IstMerkittyluetteloC2">
    <w:name w:val="Ist_Merkitty luettelo C2"/>
    <w:basedOn w:val="Eiluetteloa"/>
    <w:uiPriority w:val="99"/>
    <w:rsid w:val="006824D0"/>
    <w:pPr>
      <w:numPr>
        <w:numId w:val="3"/>
      </w:numPr>
    </w:pPr>
  </w:style>
  <w:style w:type="paragraph" w:styleId="Merkittyluettelo2">
    <w:name w:val="List Bullet 2"/>
    <w:basedOn w:val="Normaali"/>
    <w:uiPriority w:val="1"/>
    <w:unhideWhenUsed/>
    <w:qFormat/>
    <w:rsid w:val="00890EBF"/>
    <w:pPr>
      <w:numPr>
        <w:numId w:val="8"/>
      </w:numPr>
    </w:pPr>
  </w:style>
  <w:style w:type="numbering" w:customStyle="1" w:styleId="IstNumeroituOtsikko1">
    <w:name w:val="Ist_Numeroitu_Otsikko 1"/>
    <w:uiPriority w:val="99"/>
    <w:rsid w:val="003D46C9"/>
    <w:pPr>
      <w:numPr>
        <w:numId w:val="6"/>
      </w:numPr>
    </w:pPr>
  </w:style>
  <w:style w:type="paragraph" w:styleId="Merkittyluettelo3">
    <w:name w:val="List Bullet 3"/>
    <w:basedOn w:val="Normaali"/>
    <w:uiPriority w:val="1"/>
    <w:unhideWhenUsed/>
    <w:qFormat/>
    <w:rsid w:val="00890EBF"/>
    <w:pPr>
      <w:numPr>
        <w:numId w:val="4"/>
      </w:numPr>
    </w:pPr>
  </w:style>
  <w:style w:type="paragraph" w:customStyle="1" w:styleId="Otsikko2Num">
    <w:name w:val="Otsikko_2_Num"/>
    <w:basedOn w:val="Normaali"/>
    <w:next w:val="KappaleC1"/>
    <w:uiPriority w:val="3"/>
    <w:qFormat/>
    <w:rsid w:val="00C02661"/>
    <w:pPr>
      <w:numPr>
        <w:ilvl w:val="1"/>
        <w:numId w:val="7"/>
      </w:numPr>
      <w:outlineLvl w:val="1"/>
    </w:pPr>
    <w:rPr>
      <w:b/>
    </w:rPr>
  </w:style>
  <w:style w:type="paragraph" w:customStyle="1" w:styleId="Otsikko3Num">
    <w:name w:val="Otsikko_3_Num"/>
    <w:basedOn w:val="Normaali"/>
    <w:next w:val="KappaleC1"/>
    <w:uiPriority w:val="3"/>
    <w:qFormat/>
    <w:rsid w:val="00025D71"/>
    <w:pPr>
      <w:numPr>
        <w:ilvl w:val="2"/>
        <w:numId w:val="7"/>
      </w:numPr>
      <w:outlineLvl w:val="2"/>
    </w:pPr>
    <w:rPr>
      <w:b/>
    </w:rPr>
  </w:style>
  <w:style w:type="paragraph" w:customStyle="1" w:styleId="Asiaotsikko">
    <w:name w:val="Asiaotsikko"/>
    <w:basedOn w:val="Normaali"/>
    <w:next w:val="KappaleC1"/>
    <w:qFormat/>
    <w:rsid w:val="00C02661"/>
    <w:pPr>
      <w:contextualSpacing/>
    </w:pPr>
    <w:rPr>
      <w:rFonts w:eastAsiaTheme="majorEastAsia" w:cstheme="majorBidi"/>
      <w:b/>
      <w:spacing w:val="5"/>
      <w:kern w:val="28"/>
      <w:szCs w:val="52"/>
    </w:rPr>
  </w:style>
  <w:style w:type="paragraph" w:styleId="Seliteteksti">
    <w:name w:val="Balloon Text"/>
    <w:basedOn w:val="Normaali"/>
    <w:link w:val="SelitetekstiChar"/>
    <w:uiPriority w:val="99"/>
    <w:semiHidden/>
    <w:unhideWhenUsed/>
    <w:rsid w:val="00927556"/>
    <w:rPr>
      <w:rFonts w:ascii="Tahoma" w:hAnsi="Tahoma" w:cs="Tahoma"/>
      <w:sz w:val="16"/>
      <w:szCs w:val="16"/>
    </w:rPr>
  </w:style>
  <w:style w:type="character" w:customStyle="1" w:styleId="SelitetekstiChar">
    <w:name w:val="Seliteteksti Char"/>
    <w:basedOn w:val="Kappaleenoletusfontti"/>
    <w:link w:val="Seliteteksti"/>
    <w:uiPriority w:val="99"/>
    <w:semiHidden/>
    <w:rsid w:val="00927556"/>
    <w:rPr>
      <w:rFonts w:ascii="Tahoma" w:hAnsi="Tahoma" w:cs="Tahoma"/>
      <w:sz w:val="16"/>
      <w:szCs w:val="16"/>
    </w:rPr>
  </w:style>
  <w:style w:type="character" w:styleId="Paikkamerkkiteksti">
    <w:name w:val="Placeholder Text"/>
    <w:basedOn w:val="Kappaleenoletusfontti"/>
    <w:uiPriority w:val="99"/>
    <w:semiHidden/>
    <w:rsid w:val="002F6C84"/>
    <w:rPr>
      <w:color w:val="808080"/>
    </w:rPr>
  </w:style>
  <w:style w:type="character" w:styleId="Hyperlinkki">
    <w:name w:val="Hyperlink"/>
    <w:basedOn w:val="Kappaleenoletusfontti"/>
    <w:uiPriority w:val="99"/>
    <w:qFormat/>
    <w:rsid w:val="004E547F"/>
    <w:rPr>
      <w:rFonts w:ascii="Arial" w:hAnsi="Arial"/>
      <w:color w:val="0563C1" w:themeColor="hyperlink"/>
      <w:sz w:val="22"/>
      <w:u w:val="single"/>
    </w:rPr>
  </w:style>
  <w:style w:type="paragraph" w:styleId="Leipteksti">
    <w:name w:val="Body Text"/>
    <w:basedOn w:val="Normaali"/>
    <w:link w:val="LeiptekstiChar"/>
    <w:qFormat/>
    <w:rsid w:val="00B45870"/>
    <w:pPr>
      <w:ind w:left="2608"/>
    </w:pPr>
    <w:rPr>
      <w:rFonts w:eastAsia="Times New Roman" w:cs="Times New Roman"/>
      <w:snapToGrid w:val="0"/>
      <w:szCs w:val="20"/>
      <w:lang w:eastAsia="fi-FI"/>
    </w:rPr>
  </w:style>
  <w:style w:type="character" w:customStyle="1" w:styleId="LeiptekstiChar">
    <w:name w:val="Leipäteksti Char"/>
    <w:basedOn w:val="Kappaleenoletusfontti"/>
    <w:link w:val="Leipteksti"/>
    <w:rsid w:val="00696472"/>
    <w:rPr>
      <w:rFonts w:asciiTheme="minorHAnsi" w:eastAsia="Times New Roman" w:hAnsiTheme="minorHAnsi" w:cs="Times New Roman"/>
      <w:snapToGrid w:val="0"/>
      <w:szCs w:val="20"/>
      <w:lang w:eastAsia="fi-FI"/>
    </w:rPr>
  </w:style>
  <w:style w:type="paragraph" w:customStyle="1" w:styleId="SivuotsikkoRiippuvasis">
    <w:name w:val="Sivuotsikko Riippuva sis"/>
    <w:basedOn w:val="Leipteksti"/>
    <w:uiPriority w:val="1"/>
    <w:qFormat/>
    <w:rsid w:val="00890EBF"/>
    <w:pPr>
      <w:ind w:hanging="2608"/>
    </w:pPr>
  </w:style>
  <w:style w:type="paragraph" w:styleId="Yltunniste">
    <w:name w:val="header"/>
    <w:basedOn w:val="Normaali"/>
    <w:link w:val="YltunnisteChar"/>
    <w:uiPriority w:val="99"/>
    <w:semiHidden/>
    <w:rsid w:val="00632A91"/>
    <w:pPr>
      <w:tabs>
        <w:tab w:val="center" w:pos="4513"/>
        <w:tab w:val="right" w:pos="9026"/>
      </w:tabs>
    </w:pPr>
  </w:style>
  <w:style w:type="character" w:customStyle="1" w:styleId="YltunnisteChar">
    <w:name w:val="Ylätunniste Char"/>
    <w:basedOn w:val="Kappaleenoletusfontti"/>
    <w:link w:val="Yltunniste"/>
    <w:uiPriority w:val="99"/>
    <w:semiHidden/>
    <w:rsid w:val="00AA17CC"/>
    <w:rPr>
      <w:rFonts w:ascii="Arial" w:hAnsi="Arial"/>
    </w:rPr>
  </w:style>
  <w:style w:type="table" w:styleId="Vaalealuettelo-korostus3">
    <w:name w:val="Light List Accent 3"/>
    <w:aliases w:val="Kys taulukko1"/>
    <w:basedOn w:val="Normaalitaulukko"/>
    <w:uiPriority w:val="61"/>
    <w:rsid w:val="001A1B73"/>
    <w:tblPr>
      <w:tblStyleRowBandSize w:val="1"/>
      <w:tblStyleColBandSize w:val="1"/>
      <w:tblBorders>
        <w:top w:val="single" w:sz="8" w:space="0" w:color="DDDDDD" w:themeColor="accent3"/>
        <w:left w:val="single" w:sz="8" w:space="0" w:color="DDDDDD" w:themeColor="accent3"/>
        <w:bottom w:val="single" w:sz="8" w:space="0" w:color="DDDDDD" w:themeColor="accent3"/>
        <w:right w:val="single" w:sz="8" w:space="0" w:color="DDDDDD" w:themeColor="accent3"/>
      </w:tblBorders>
    </w:tblPr>
    <w:tblStylePr w:type="firstRow">
      <w:pPr>
        <w:spacing w:before="0" w:after="0" w:line="240" w:lineRule="auto"/>
      </w:pPr>
      <w:rPr>
        <w:b/>
        <w:bCs/>
        <w:color w:val="FFFFFF" w:themeColor="background1"/>
      </w:rPr>
      <w:tblPr/>
      <w:tcPr>
        <w:shd w:val="clear" w:color="auto" w:fill="DDDDDD" w:themeFill="accent3"/>
      </w:tcPr>
    </w:tblStylePr>
    <w:tblStylePr w:type="lastRow">
      <w:pPr>
        <w:spacing w:before="0" w:after="0" w:line="240" w:lineRule="auto"/>
      </w:pPr>
      <w:rPr>
        <w:b/>
        <w:bCs/>
      </w:rPr>
      <w:tblPr/>
      <w:tcPr>
        <w:tcBorders>
          <w:top w:val="double" w:sz="6" w:space="0" w:color="DDDDDD" w:themeColor="accent3"/>
          <w:left w:val="single" w:sz="8" w:space="0" w:color="DDDDDD" w:themeColor="accent3"/>
          <w:bottom w:val="single" w:sz="8" w:space="0" w:color="DDDDDD" w:themeColor="accent3"/>
          <w:right w:val="single" w:sz="8" w:space="0" w:color="DDDDDD" w:themeColor="accent3"/>
        </w:tcBorders>
      </w:tcPr>
    </w:tblStylePr>
    <w:tblStylePr w:type="firstCol">
      <w:rPr>
        <w:b/>
        <w:bCs/>
      </w:rPr>
    </w:tblStylePr>
    <w:tblStylePr w:type="lastCol">
      <w:rPr>
        <w:b/>
        <w:bCs/>
      </w:rPr>
    </w:tblStylePr>
    <w:tblStylePr w:type="band1Vert">
      <w:tblPr/>
      <w:tcPr>
        <w:tcBorders>
          <w:top w:val="single" w:sz="8" w:space="0" w:color="DDDDDD" w:themeColor="accent3"/>
          <w:left w:val="single" w:sz="8" w:space="0" w:color="DDDDDD" w:themeColor="accent3"/>
          <w:bottom w:val="single" w:sz="8" w:space="0" w:color="DDDDDD" w:themeColor="accent3"/>
          <w:right w:val="single" w:sz="8" w:space="0" w:color="DDDDDD" w:themeColor="accent3"/>
        </w:tcBorders>
      </w:tcPr>
    </w:tblStylePr>
    <w:tblStylePr w:type="band1Horz">
      <w:tblPr/>
      <w:tcPr>
        <w:tcBorders>
          <w:top w:val="single" w:sz="8" w:space="0" w:color="DDDDDD" w:themeColor="accent3"/>
          <w:left w:val="single" w:sz="8" w:space="0" w:color="DDDDDD" w:themeColor="accent3"/>
          <w:bottom w:val="single" w:sz="8" w:space="0" w:color="DDDDDD" w:themeColor="accent3"/>
          <w:right w:val="single" w:sz="8" w:space="0" w:color="DDDDDD" w:themeColor="accent3"/>
        </w:tcBorders>
      </w:tcPr>
    </w:tblStylePr>
  </w:style>
  <w:style w:type="table" w:styleId="Vaalealuettelo-korostus1">
    <w:name w:val="Light List Accent 1"/>
    <w:basedOn w:val="Normaalitaulukko"/>
    <w:uiPriority w:val="61"/>
    <w:rsid w:val="00343656"/>
    <w:tblPr>
      <w:tblStyleRowBandSize w:val="1"/>
      <w:tblStyleColBandSize w:val="1"/>
      <w:tblBorders>
        <w:top w:val="single" w:sz="8" w:space="0" w:color="F96D78" w:themeColor="accent1"/>
        <w:left w:val="single" w:sz="8" w:space="0" w:color="F96D78" w:themeColor="accent1"/>
        <w:bottom w:val="single" w:sz="8" w:space="0" w:color="F96D78" w:themeColor="accent1"/>
        <w:right w:val="single" w:sz="8" w:space="0" w:color="F96D78" w:themeColor="accent1"/>
      </w:tblBorders>
    </w:tblPr>
    <w:tblStylePr w:type="firstRow">
      <w:pPr>
        <w:spacing w:before="0" w:after="0" w:line="240" w:lineRule="auto"/>
      </w:pPr>
      <w:rPr>
        <w:b/>
        <w:bCs/>
        <w:color w:val="FFFFFF" w:themeColor="background1"/>
      </w:rPr>
      <w:tblPr/>
      <w:tcPr>
        <w:shd w:val="clear" w:color="auto" w:fill="F96D78" w:themeFill="accent1"/>
      </w:tcPr>
    </w:tblStylePr>
    <w:tblStylePr w:type="lastRow">
      <w:pPr>
        <w:spacing w:before="0" w:after="0" w:line="240" w:lineRule="auto"/>
      </w:pPr>
      <w:rPr>
        <w:b/>
        <w:bCs/>
      </w:rPr>
      <w:tblPr/>
      <w:tcPr>
        <w:tcBorders>
          <w:top w:val="double" w:sz="6" w:space="0" w:color="F96D78" w:themeColor="accent1"/>
          <w:left w:val="single" w:sz="8" w:space="0" w:color="F96D78" w:themeColor="accent1"/>
          <w:bottom w:val="single" w:sz="8" w:space="0" w:color="F96D78" w:themeColor="accent1"/>
          <w:right w:val="single" w:sz="8" w:space="0" w:color="F96D78" w:themeColor="accent1"/>
        </w:tcBorders>
      </w:tcPr>
    </w:tblStylePr>
    <w:tblStylePr w:type="firstCol">
      <w:rPr>
        <w:b/>
        <w:bCs/>
      </w:rPr>
    </w:tblStylePr>
    <w:tblStylePr w:type="lastCol">
      <w:rPr>
        <w:b/>
        <w:bCs/>
      </w:rPr>
    </w:tblStylePr>
    <w:tblStylePr w:type="band1Vert">
      <w:tblPr/>
      <w:tcPr>
        <w:tcBorders>
          <w:top w:val="single" w:sz="8" w:space="0" w:color="F96D78" w:themeColor="accent1"/>
          <w:left w:val="single" w:sz="8" w:space="0" w:color="F96D78" w:themeColor="accent1"/>
          <w:bottom w:val="single" w:sz="8" w:space="0" w:color="F96D78" w:themeColor="accent1"/>
          <w:right w:val="single" w:sz="8" w:space="0" w:color="F96D78" w:themeColor="accent1"/>
        </w:tcBorders>
      </w:tcPr>
    </w:tblStylePr>
    <w:tblStylePr w:type="band1Horz">
      <w:tblPr/>
      <w:tcPr>
        <w:tcBorders>
          <w:top w:val="single" w:sz="8" w:space="0" w:color="F96D78" w:themeColor="accent1"/>
          <w:left w:val="single" w:sz="8" w:space="0" w:color="F96D78" w:themeColor="accent1"/>
          <w:bottom w:val="single" w:sz="8" w:space="0" w:color="F96D78" w:themeColor="accent1"/>
          <w:right w:val="single" w:sz="8" w:space="0" w:color="F96D78" w:themeColor="accent1"/>
        </w:tcBorders>
      </w:tcPr>
    </w:tblStylePr>
  </w:style>
  <w:style w:type="character" w:styleId="Ratkaisematonmaininta">
    <w:name w:val="Unresolved Mention"/>
    <w:basedOn w:val="Kappaleenoletusfontti"/>
    <w:uiPriority w:val="99"/>
    <w:semiHidden/>
    <w:unhideWhenUsed/>
    <w:rsid w:val="001068C7"/>
    <w:rPr>
      <w:color w:val="605E5C"/>
      <w:shd w:val="clear" w:color="auto" w:fill="E1DFDD"/>
    </w:rPr>
  </w:style>
  <w:style w:type="character" w:customStyle="1" w:styleId="Tyyli1">
    <w:name w:val="Tyyli1"/>
    <w:basedOn w:val="Kappaleenoletusfontti"/>
    <w:uiPriority w:val="1"/>
    <w:rsid w:val="003B45DE"/>
    <w:rPr>
      <w:rFonts w:asciiTheme="minorHAnsi" w:hAnsiTheme="minorHAnsi"/>
      <w:b/>
      <w:sz w:val="20"/>
    </w:rPr>
  </w:style>
  <w:style w:type="paragraph" w:styleId="Sisluet1">
    <w:name w:val="toc 1"/>
    <w:basedOn w:val="Normaali"/>
    <w:next w:val="Normaali"/>
    <w:autoRedefine/>
    <w:uiPriority w:val="39"/>
    <w:unhideWhenUsed/>
    <w:rsid w:val="00D92721"/>
    <w:pPr>
      <w:spacing w:after="100" w:line="240" w:lineRule="auto"/>
    </w:pPr>
    <w:rPr>
      <w:rFonts w:asciiTheme="minorHAnsi" w:hAnsiTheme="minorHAnsi"/>
      <w:sz w:val="20"/>
    </w:rPr>
  </w:style>
  <w:style w:type="paragraph" w:styleId="Sisluet2">
    <w:name w:val="toc 2"/>
    <w:basedOn w:val="Normaali"/>
    <w:next w:val="Normaali"/>
    <w:autoRedefine/>
    <w:uiPriority w:val="39"/>
    <w:unhideWhenUsed/>
    <w:rsid w:val="00D92721"/>
    <w:pPr>
      <w:spacing w:after="100" w:line="240" w:lineRule="auto"/>
      <w:ind w:left="220"/>
    </w:pPr>
    <w:rPr>
      <w:rFonts w:asciiTheme="minorHAnsi" w:hAnsiTheme="minorHAnsi"/>
      <w:sz w:val="20"/>
    </w:rPr>
  </w:style>
  <w:style w:type="paragraph" w:styleId="Sisennettyleipteksti3">
    <w:name w:val="Body Text Indent 3"/>
    <w:basedOn w:val="Normaali"/>
    <w:link w:val="Sisennettyleipteksti3Char"/>
    <w:rsid w:val="00D92721"/>
    <w:pPr>
      <w:tabs>
        <w:tab w:val="left" w:pos="426"/>
        <w:tab w:val="left" w:pos="5529"/>
        <w:tab w:val="left" w:pos="8789"/>
      </w:tabs>
      <w:spacing w:after="120" w:line="238" w:lineRule="exact"/>
      <w:ind w:left="283"/>
    </w:pPr>
    <w:rPr>
      <w:rFonts w:ascii="Times New Roman" w:eastAsia="Times New Roman" w:hAnsi="Times New Roman" w:cs="Times New Roman"/>
      <w:sz w:val="16"/>
      <w:szCs w:val="16"/>
      <w:lang w:eastAsia="fi-FI"/>
    </w:rPr>
  </w:style>
  <w:style w:type="character" w:customStyle="1" w:styleId="Sisennettyleipteksti3Char">
    <w:name w:val="Sisennetty leipäteksti 3 Char"/>
    <w:basedOn w:val="Kappaleenoletusfontti"/>
    <w:link w:val="Sisennettyleipteksti3"/>
    <w:rsid w:val="00D92721"/>
    <w:rPr>
      <w:rFonts w:ascii="Times New Roman" w:eastAsia="Times New Roman" w:hAnsi="Times New Roman" w:cs="Times New Roman"/>
      <w:sz w:val="16"/>
      <w:szCs w:val="16"/>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9539">
      <w:bodyDiv w:val="1"/>
      <w:marLeft w:val="0"/>
      <w:marRight w:val="0"/>
      <w:marTop w:val="0"/>
      <w:marBottom w:val="0"/>
      <w:divBdr>
        <w:top w:val="none" w:sz="0" w:space="0" w:color="auto"/>
        <w:left w:val="none" w:sz="0" w:space="0" w:color="auto"/>
        <w:bottom w:val="none" w:sz="0" w:space="0" w:color="auto"/>
        <w:right w:val="none" w:sz="0" w:space="0" w:color="auto"/>
      </w:divBdr>
    </w:div>
    <w:div w:id="224220838">
      <w:bodyDiv w:val="1"/>
      <w:marLeft w:val="0"/>
      <w:marRight w:val="0"/>
      <w:marTop w:val="0"/>
      <w:marBottom w:val="0"/>
      <w:divBdr>
        <w:top w:val="none" w:sz="0" w:space="0" w:color="auto"/>
        <w:left w:val="none" w:sz="0" w:space="0" w:color="auto"/>
        <w:bottom w:val="none" w:sz="0" w:space="0" w:color="auto"/>
        <w:right w:val="none" w:sz="0" w:space="0" w:color="auto"/>
      </w:divBdr>
    </w:div>
    <w:div w:id="232283306">
      <w:bodyDiv w:val="1"/>
      <w:marLeft w:val="0"/>
      <w:marRight w:val="0"/>
      <w:marTop w:val="0"/>
      <w:marBottom w:val="0"/>
      <w:divBdr>
        <w:top w:val="none" w:sz="0" w:space="0" w:color="auto"/>
        <w:left w:val="none" w:sz="0" w:space="0" w:color="auto"/>
        <w:bottom w:val="none" w:sz="0" w:space="0" w:color="auto"/>
        <w:right w:val="none" w:sz="0" w:space="0" w:color="auto"/>
      </w:divBdr>
    </w:div>
    <w:div w:id="267615894">
      <w:bodyDiv w:val="1"/>
      <w:marLeft w:val="0"/>
      <w:marRight w:val="0"/>
      <w:marTop w:val="0"/>
      <w:marBottom w:val="0"/>
      <w:divBdr>
        <w:top w:val="none" w:sz="0" w:space="0" w:color="auto"/>
        <w:left w:val="none" w:sz="0" w:space="0" w:color="auto"/>
        <w:bottom w:val="none" w:sz="0" w:space="0" w:color="auto"/>
        <w:right w:val="none" w:sz="0" w:space="0" w:color="auto"/>
      </w:divBdr>
    </w:div>
    <w:div w:id="277414929">
      <w:bodyDiv w:val="1"/>
      <w:marLeft w:val="0"/>
      <w:marRight w:val="0"/>
      <w:marTop w:val="0"/>
      <w:marBottom w:val="0"/>
      <w:divBdr>
        <w:top w:val="none" w:sz="0" w:space="0" w:color="auto"/>
        <w:left w:val="none" w:sz="0" w:space="0" w:color="auto"/>
        <w:bottom w:val="none" w:sz="0" w:space="0" w:color="auto"/>
        <w:right w:val="none" w:sz="0" w:space="0" w:color="auto"/>
      </w:divBdr>
    </w:div>
    <w:div w:id="527110656">
      <w:bodyDiv w:val="1"/>
      <w:marLeft w:val="0"/>
      <w:marRight w:val="0"/>
      <w:marTop w:val="0"/>
      <w:marBottom w:val="0"/>
      <w:divBdr>
        <w:top w:val="none" w:sz="0" w:space="0" w:color="auto"/>
        <w:left w:val="none" w:sz="0" w:space="0" w:color="auto"/>
        <w:bottom w:val="none" w:sz="0" w:space="0" w:color="auto"/>
        <w:right w:val="none" w:sz="0" w:space="0" w:color="auto"/>
      </w:divBdr>
    </w:div>
    <w:div w:id="646739978">
      <w:bodyDiv w:val="1"/>
      <w:marLeft w:val="0"/>
      <w:marRight w:val="0"/>
      <w:marTop w:val="0"/>
      <w:marBottom w:val="0"/>
      <w:divBdr>
        <w:top w:val="none" w:sz="0" w:space="0" w:color="auto"/>
        <w:left w:val="none" w:sz="0" w:space="0" w:color="auto"/>
        <w:bottom w:val="none" w:sz="0" w:space="0" w:color="auto"/>
        <w:right w:val="none" w:sz="0" w:space="0" w:color="auto"/>
      </w:divBdr>
    </w:div>
    <w:div w:id="1104501829">
      <w:bodyDiv w:val="1"/>
      <w:marLeft w:val="0"/>
      <w:marRight w:val="0"/>
      <w:marTop w:val="0"/>
      <w:marBottom w:val="0"/>
      <w:divBdr>
        <w:top w:val="none" w:sz="0" w:space="0" w:color="auto"/>
        <w:left w:val="none" w:sz="0" w:space="0" w:color="auto"/>
        <w:bottom w:val="none" w:sz="0" w:space="0" w:color="auto"/>
        <w:right w:val="none" w:sz="0" w:space="0" w:color="auto"/>
      </w:divBdr>
    </w:div>
    <w:div w:id="1275331204">
      <w:bodyDiv w:val="1"/>
      <w:marLeft w:val="0"/>
      <w:marRight w:val="0"/>
      <w:marTop w:val="0"/>
      <w:marBottom w:val="0"/>
      <w:divBdr>
        <w:top w:val="none" w:sz="0" w:space="0" w:color="auto"/>
        <w:left w:val="none" w:sz="0" w:space="0" w:color="auto"/>
        <w:bottom w:val="none" w:sz="0" w:space="0" w:color="auto"/>
        <w:right w:val="none" w:sz="0" w:space="0" w:color="auto"/>
      </w:divBdr>
    </w:div>
    <w:div w:id="1611008228">
      <w:bodyDiv w:val="1"/>
      <w:marLeft w:val="0"/>
      <w:marRight w:val="0"/>
      <w:marTop w:val="0"/>
      <w:marBottom w:val="0"/>
      <w:divBdr>
        <w:top w:val="none" w:sz="0" w:space="0" w:color="auto"/>
        <w:left w:val="none" w:sz="0" w:space="0" w:color="auto"/>
        <w:bottom w:val="none" w:sz="0" w:space="0" w:color="auto"/>
        <w:right w:val="none" w:sz="0" w:space="0" w:color="auto"/>
      </w:divBdr>
    </w:div>
    <w:div w:id="1873181808">
      <w:bodyDiv w:val="1"/>
      <w:marLeft w:val="0"/>
      <w:marRight w:val="0"/>
      <w:marTop w:val="0"/>
      <w:marBottom w:val="0"/>
      <w:divBdr>
        <w:top w:val="none" w:sz="0" w:space="0" w:color="auto"/>
        <w:left w:val="none" w:sz="0" w:space="0" w:color="auto"/>
        <w:bottom w:val="none" w:sz="0" w:space="0" w:color="auto"/>
        <w:right w:val="none" w:sz="0" w:space="0" w:color="auto"/>
      </w:divBdr>
    </w:div>
    <w:div w:id="200018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slab.fi"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slab.fi"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islabfi.sharepoint.com/sites/Islabasiakirjamallit/Asiakirjamallit/Yleiset%20mallit%20Hyvinvointiyhtym&#228;/Ohje.dotx" TargetMode="External"/></Relationships>
</file>

<file path=word/theme/theme1.xml><?xml version="1.0" encoding="utf-8"?>
<a:theme xmlns:a="http://schemas.openxmlformats.org/drawingml/2006/main" name="KYSteema">
  <a:themeElements>
    <a:clrScheme name="Islab 2022">
      <a:dk1>
        <a:sysClr val="windowText" lastClr="000000"/>
      </a:dk1>
      <a:lt1>
        <a:sysClr val="window" lastClr="FFFFFF"/>
      </a:lt1>
      <a:dk2>
        <a:srgbClr val="212121"/>
      </a:dk2>
      <a:lt2>
        <a:srgbClr val="CDD4D7"/>
      </a:lt2>
      <a:accent1>
        <a:srgbClr val="F96D78"/>
      </a:accent1>
      <a:accent2>
        <a:srgbClr val="636DE0"/>
      </a:accent2>
      <a:accent3>
        <a:srgbClr val="DDDDDD"/>
      </a:accent3>
      <a:accent4>
        <a:srgbClr val="F7D486"/>
      </a:accent4>
      <a:accent5>
        <a:srgbClr val="A67B5E"/>
      </a:accent5>
      <a:accent6>
        <a:srgbClr val="9A418D"/>
      </a:accent6>
      <a:hlink>
        <a:srgbClr val="0563C1"/>
      </a:hlink>
      <a:folHlink>
        <a:srgbClr val="954F72"/>
      </a:folHlink>
    </a:clrScheme>
    <a:fontScheme name="Islab Arial fontti 2022">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66322398ABE7244DA8DA54EAF2B2FC1E" ma:contentTypeVersion="2" ma:contentTypeDescription="Luo uusi asiakirja." ma:contentTypeScope="" ma:versionID="de82693ad76f8b4bb76ab93fc0376d36">
  <xsd:schema xmlns:xsd="http://www.w3.org/2001/XMLSchema" xmlns:xs="http://www.w3.org/2001/XMLSchema" xmlns:p="http://schemas.microsoft.com/office/2006/metadata/properties" xmlns:ns2="21cfb76a-e499-4947-9303-47baac7cf82d" targetNamespace="http://schemas.microsoft.com/office/2006/metadata/properties" ma:root="true" ma:fieldsID="efc933d5f3d4a5139f49d8d39fb164c9" ns2:_="">
    <xsd:import namespace="21cfb76a-e499-4947-9303-47baac7cf82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fb76a-e499-4947-9303-47baac7cf8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55DE0-A3B8-4658-8E42-C43A7C30B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fb76a-e499-4947-9303-47baac7cf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86FC2F-3C28-436C-AEBF-5DD08350EAB9}">
  <ds:schemaRefs>
    <ds:schemaRef ds:uri="http://schemas.microsoft.com/sharepoint/v3/contenttype/forms"/>
  </ds:schemaRefs>
</ds:datastoreItem>
</file>

<file path=customXml/itemProps3.xml><?xml version="1.0" encoding="utf-8"?>
<ds:datastoreItem xmlns:ds="http://schemas.openxmlformats.org/officeDocument/2006/customXml" ds:itemID="{DE73B6AC-6909-4470-BF4C-EFEA9591598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D012AB5-AFD5-4144-82F7-BB1028299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Ohje</Template>
  <TotalTime>0</TotalTime>
  <Pages>15</Pages>
  <Words>1633</Words>
  <Characters>14572</Characters>
  <Application>Microsoft Office Word</Application>
  <DocSecurity>0</DocSecurity>
  <Lines>184</Lines>
  <Paragraphs>46</Paragraphs>
  <ScaleCrop>false</ScaleCrop>
  <HeadingPairs>
    <vt:vector size="2" baseType="variant">
      <vt:variant>
        <vt:lpstr>Otsikko</vt:lpstr>
      </vt:variant>
      <vt:variant>
        <vt:i4>1</vt:i4>
      </vt:variant>
    </vt:vector>
  </HeadingPairs>
  <TitlesOfParts>
    <vt:vector size="1" baseType="lpstr">
      <vt:lpstr/>
    </vt:vector>
  </TitlesOfParts>
  <LinksUpToDate>false</LinksUpToDate>
  <CharactersWithSpaces>16159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2023-08-24T09:50:00Z</dcterms:created>
  <dcterms:modified xsi:type="dcterms:W3CDTF">2023-08-24T09:50:00Z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295627-d38a-4f78-9e2b-6e054e7c2abe_Enabled">
    <vt:lpwstr>True</vt:lpwstr>
  </property>
  <property fmtid="{D5CDD505-2E9C-101B-9397-08002B2CF9AE}" pid="3" name="MSIP_Label_b0295627-d38a-4f78-9e2b-6e054e7c2abe_SiteId">
    <vt:lpwstr>e4fe067b-23eb-4679-8fd5-938ea7d95911</vt:lpwstr>
  </property>
  <property fmtid="{D5CDD505-2E9C-101B-9397-08002B2CF9AE}" pid="4" name="MSIP_Label_b0295627-d38a-4f78-9e2b-6e054e7c2abe_Owner">
    <vt:lpwstr>arja.kokkonen@istekki.fi</vt:lpwstr>
  </property>
  <property fmtid="{D5CDD505-2E9C-101B-9397-08002B2CF9AE}" pid="5" name="MSIP_Label_b0295627-d38a-4f78-9e2b-6e054e7c2abe_SetDate">
    <vt:lpwstr>2022-04-05T11:38:01.2828932Z</vt:lpwstr>
  </property>
  <property fmtid="{D5CDD505-2E9C-101B-9397-08002B2CF9AE}" pid="6" name="MSIP_Label_b0295627-d38a-4f78-9e2b-6e054e7c2abe_Name">
    <vt:lpwstr>Public</vt:lpwstr>
  </property>
  <property fmtid="{D5CDD505-2E9C-101B-9397-08002B2CF9AE}" pid="7" name="MSIP_Label_b0295627-d38a-4f78-9e2b-6e054e7c2abe_Application">
    <vt:lpwstr>Microsoft Azure Information Protection</vt:lpwstr>
  </property>
  <property fmtid="{D5CDD505-2E9C-101B-9397-08002B2CF9AE}" pid="8" name="MSIP_Label_b0295627-d38a-4f78-9e2b-6e054e7c2abe_Extended_MSFT_Method">
    <vt:lpwstr>Manual</vt:lpwstr>
  </property>
  <property fmtid="{D5CDD505-2E9C-101B-9397-08002B2CF9AE}" pid="9" name="Sensitivity">
    <vt:lpwstr>Public</vt:lpwstr>
  </property>
  <property fmtid="{D5CDD505-2E9C-101B-9397-08002B2CF9AE}" pid="10" name="ContentTypeId">
    <vt:lpwstr>0x01010066322398ABE7244DA8DA54EAF2B2FC1E</vt:lpwstr>
  </property>
</Properties>
</file>