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D3A8" w14:textId="308CD693" w:rsidR="00720D8D" w:rsidRDefault="00720D8D" w:rsidP="007E2220">
      <w:pPr>
        <w:pStyle w:val="Otsikko10"/>
      </w:pPr>
      <w:r>
        <w:t>SPERMATUTKIMUSLÄHETE</w:t>
      </w:r>
      <w:r w:rsidR="00705245">
        <w:t xml:space="preserve"> </w:t>
      </w:r>
      <w:r>
        <w:t>(sovi näytteestä etukäteen laboratorion kanssa)</w:t>
      </w:r>
    </w:p>
    <w:p w14:paraId="41973D30" w14:textId="77777777" w:rsidR="00720D8D" w:rsidRDefault="00720D8D" w:rsidP="00720D8D">
      <w:pPr>
        <w:spacing w:line="240" w:lineRule="auto"/>
      </w:pPr>
    </w:p>
    <w:p w14:paraId="0B8F9825" w14:textId="77777777" w:rsidR="00720D8D" w:rsidRDefault="00720D8D" w:rsidP="00720D8D">
      <w:pPr>
        <w:spacing w:line="240" w:lineRule="auto"/>
      </w:pPr>
      <w:r>
        <w:t>Nimi___________________________________ Hetu_________________________________</w:t>
      </w:r>
    </w:p>
    <w:p w14:paraId="2F313125" w14:textId="77777777" w:rsidR="00705245" w:rsidRDefault="00705245" w:rsidP="00720D8D">
      <w:pPr>
        <w:spacing w:line="240" w:lineRule="auto"/>
      </w:pPr>
    </w:p>
    <w:p w14:paraId="1ECC6E3A" w14:textId="734E9DCD" w:rsidR="00720D8D" w:rsidRDefault="00720D8D" w:rsidP="00720D8D">
      <w:pPr>
        <w:spacing w:line="240" w:lineRule="auto"/>
      </w:pPr>
      <w:r>
        <w:t>Puoliso________________________________</w:t>
      </w:r>
      <w:r w:rsidR="00C230A4">
        <w:t>_</w:t>
      </w:r>
      <w:r>
        <w:t xml:space="preserve"> Hetu_________________________________</w:t>
      </w:r>
    </w:p>
    <w:p w14:paraId="16EA645A" w14:textId="77777777" w:rsidR="00705245" w:rsidRDefault="00705245" w:rsidP="00720D8D">
      <w:pPr>
        <w:spacing w:line="240" w:lineRule="auto"/>
      </w:pPr>
    </w:p>
    <w:p w14:paraId="23AD760C" w14:textId="77777777" w:rsidR="00720D8D" w:rsidRDefault="00720D8D" w:rsidP="00720D8D">
      <w:pPr>
        <w:spacing w:line="240" w:lineRule="auto"/>
      </w:pPr>
      <w:r>
        <w:t>Lähettävä lääkäri ______________________________________________________________</w:t>
      </w:r>
    </w:p>
    <w:p w14:paraId="181741B5" w14:textId="77777777" w:rsidR="00615988" w:rsidRDefault="00615988" w:rsidP="00720D8D">
      <w:pPr>
        <w:spacing w:line="240" w:lineRule="auto"/>
      </w:pPr>
    </w:p>
    <w:p w14:paraId="50966F11" w14:textId="10DE9BA0" w:rsidR="00720D8D" w:rsidRDefault="00720D8D" w:rsidP="00720D8D">
      <w:pPr>
        <w:spacing w:line="240" w:lineRule="auto"/>
      </w:pPr>
      <w:r w:rsidRPr="00D53DFB">
        <w:rPr>
          <w:b/>
          <w:bCs/>
        </w:rPr>
        <w:t>TUTKIMUSPYYNTÖ</w:t>
      </w:r>
      <w:r w:rsidR="00705245">
        <w:tab/>
      </w:r>
      <w:r w:rsidR="00705245">
        <w:tab/>
      </w:r>
      <w:r w:rsidR="00705245">
        <w:tab/>
      </w:r>
      <w:r>
        <w:t xml:space="preserve"> Indikaatio: _________________________</w:t>
      </w:r>
    </w:p>
    <w:p w14:paraId="24D177D4" w14:textId="77777777" w:rsidR="00705245" w:rsidRDefault="00705245" w:rsidP="00720D8D">
      <w:pPr>
        <w:spacing w:line="240" w:lineRule="auto"/>
      </w:pPr>
    </w:p>
    <w:p w14:paraId="385E4F6B" w14:textId="1A0D56E0" w:rsidR="00720D8D" w:rsidRDefault="00D867CB" w:rsidP="00D867CB">
      <w:pPr>
        <w:spacing w:line="240" w:lineRule="auto"/>
      </w:pPr>
      <w:r w:rsidRPr="00D53DFB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720D8D">
        <w:t xml:space="preserve">Perusanalyysi </w:t>
      </w:r>
      <w:r w:rsidR="00EA5761">
        <w:tab/>
      </w:r>
      <w:r w:rsidRPr="00D53DFB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720D8D">
        <w:t>Morfologia</w:t>
      </w:r>
      <w:r w:rsidR="00EA5761">
        <w:tab/>
      </w:r>
      <w:r w:rsidR="00EA5761" w:rsidRPr="00D53DFB">
        <w:rPr>
          <w:rFonts w:ascii="Segoe UI Symbol" w:hAnsi="Segoe UI Symbol" w:cs="Segoe UI Symbol"/>
        </w:rPr>
        <w:t>☐</w:t>
      </w:r>
      <w:r w:rsidR="00EA5761">
        <w:rPr>
          <w:rFonts w:ascii="Segoe UI Symbol" w:hAnsi="Segoe UI Symbol" w:cs="Segoe UI Symbol"/>
        </w:rPr>
        <w:t xml:space="preserve"> </w:t>
      </w:r>
      <w:r w:rsidR="00720D8D">
        <w:t>Siittiöiden</w:t>
      </w:r>
      <w:r>
        <w:t xml:space="preserve"> </w:t>
      </w:r>
      <w:proofErr w:type="spellStart"/>
      <w:r w:rsidR="00720D8D">
        <w:t>dna-</w:t>
      </w:r>
      <w:proofErr w:type="spellEnd"/>
      <w:r w:rsidR="00720D8D">
        <w:t xml:space="preserve"> fragmentaatiotutkimus </w:t>
      </w:r>
    </w:p>
    <w:p w14:paraId="331D8C0D" w14:textId="2C4E3098" w:rsidR="00C5061F" w:rsidRDefault="00EA5761" w:rsidP="00C5061F">
      <w:pPr>
        <w:spacing w:line="240" w:lineRule="auto"/>
      </w:pPr>
      <w:r w:rsidRPr="00D53DFB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720D8D">
        <w:t>Pesu</w:t>
      </w:r>
      <w:r w:rsidR="00C5061F">
        <w:tab/>
      </w:r>
      <w:r w:rsidR="00C5061F">
        <w:tab/>
      </w:r>
      <w:r w:rsidR="00C5061F" w:rsidRPr="00D53DFB">
        <w:rPr>
          <w:rFonts w:ascii="Segoe UI Symbol" w:hAnsi="Segoe UI Symbol" w:cs="Segoe UI Symbol"/>
        </w:rPr>
        <w:t>☐</w:t>
      </w:r>
      <w:r w:rsidR="00C5061F">
        <w:rPr>
          <w:rFonts w:ascii="Segoe UI Symbol" w:hAnsi="Segoe UI Symbol" w:cs="Segoe UI Symbol"/>
        </w:rPr>
        <w:t xml:space="preserve"> </w:t>
      </w:r>
      <w:r w:rsidR="00C5061F">
        <w:t>Kontrolli</w:t>
      </w:r>
      <w:r w:rsidR="00C5061F">
        <w:tab/>
      </w:r>
      <w:r w:rsidR="00C5061F">
        <w:tab/>
      </w:r>
      <w:r w:rsidR="00C5061F" w:rsidRPr="00D53DFB">
        <w:rPr>
          <w:rFonts w:ascii="Segoe UI Symbol" w:hAnsi="Segoe UI Symbol" w:cs="Segoe UI Symbol"/>
        </w:rPr>
        <w:t>☐</w:t>
      </w:r>
      <w:r w:rsidR="00C5061F">
        <w:rPr>
          <w:rFonts w:ascii="Segoe UI Symbol" w:hAnsi="Segoe UI Symbol" w:cs="Segoe UI Symbol"/>
        </w:rPr>
        <w:t xml:space="preserve"> </w:t>
      </w:r>
      <w:r w:rsidR="00C5061F">
        <w:t>Pakastus</w:t>
      </w:r>
      <w:r w:rsidR="00C5061F">
        <w:tab/>
      </w:r>
      <w:r w:rsidR="00C5061F">
        <w:tab/>
      </w:r>
      <w:r w:rsidR="00C5061F" w:rsidRPr="00D53DFB">
        <w:rPr>
          <w:rFonts w:ascii="Segoe UI Symbol" w:hAnsi="Segoe UI Symbol" w:cs="Segoe UI Symbol"/>
        </w:rPr>
        <w:t>☐</w:t>
      </w:r>
      <w:r w:rsidR="00C5061F">
        <w:rPr>
          <w:rFonts w:ascii="Segoe UI Symbol" w:hAnsi="Segoe UI Symbol" w:cs="Segoe UI Symbol"/>
        </w:rPr>
        <w:t xml:space="preserve"> </w:t>
      </w:r>
      <w:r w:rsidR="00C5061F">
        <w:t>Kivesbiopsia</w:t>
      </w:r>
    </w:p>
    <w:p w14:paraId="11540697" w14:textId="77777777" w:rsidR="00C5061F" w:rsidRDefault="00C5061F" w:rsidP="00C5061F">
      <w:pPr>
        <w:spacing w:line="240" w:lineRule="auto"/>
      </w:pPr>
    </w:p>
    <w:p w14:paraId="5FC4AFAE" w14:textId="24604751" w:rsidR="00FB4AD1" w:rsidRDefault="00785F10" w:rsidP="00C5061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CB456" wp14:editId="5D7B5C33">
                <wp:simplePos x="0" y="0"/>
                <wp:positionH relativeFrom="column">
                  <wp:posOffset>-119588</wp:posOffset>
                </wp:positionH>
                <wp:positionV relativeFrom="paragraph">
                  <wp:posOffset>122726</wp:posOffset>
                </wp:positionV>
                <wp:extent cx="6332514" cy="2245056"/>
                <wp:effectExtent l="0" t="0" r="11430" b="22225"/>
                <wp:wrapNone/>
                <wp:docPr id="135585428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514" cy="2245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3DFC3" id="Suorakulmio 1" o:spid="_x0000_s1026" style="position:absolute;margin-left:-9.4pt;margin-top:9.65pt;width:498.6pt;height:1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" filled="f" strokecolor="black [3213]" strokeweight="2pt"/>
            </w:pict>
          </mc:Fallback>
        </mc:AlternateContent>
      </w:r>
    </w:p>
    <w:p w14:paraId="54FEA418" w14:textId="77777777" w:rsidR="00866D94" w:rsidRPr="00E81DB2" w:rsidRDefault="00866D94" w:rsidP="00866D94">
      <w:pPr>
        <w:spacing w:line="240" w:lineRule="auto"/>
        <w:rPr>
          <w:b/>
          <w:bCs/>
        </w:rPr>
      </w:pPr>
      <w:r w:rsidRPr="00E81DB2">
        <w:rPr>
          <w:b/>
          <w:bCs/>
        </w:rPr>
        <w:t xml:space="preserve">Asiakas täyttää: </w:t>
      </w:r>
    </w:p>
    <w:p w14:paraId="47EA0B21" w14:textId="77777777" w:rsidR="00866D94" w:rsidRPr="00D53DFB" w:rsidRDefault="00866D94" w:rsidP="00866D94">
      <w:pPr>
        <w:spacing w:line="240" w:lineRule="auto"/>
      </w:pPr>
      <w:r w:rsidRPr="00D53DFB">
        <w:t>Näyte, annettu _______/_______20_____ klo _____________</w:t>
      </w:r>
    </w:p>
    <w:p w14:paraId="78B9C5BB" w14:textId="77777777" w:rsidR="00866D94" w:rsidRPr="00D53DFB" w:rsidRDefault="00866D94" w:rsidP="00866D94">
      <w:pPr>
        <w:spacing w:line="240" w:lineRule="auto"/>
      </w:pPr>
      <w:bookmarkStart w:id="0" w:name="_Hlk146881800"/>
      <w:r w:rsidRPr="00D53DFB">
        <w:rPr>
          <w:rFonts w:ascii="Segoe UI Symbol" w:hAnsi="Segoe UI Symbol" w:cs="Segoe UI Symbol"/>
        </w:rPr>
        <w:t>☐</w:t>
      </w:r>
      <w:bookmarkEnd w:id="0"/>
      <w:r w:rsidRPr="00D53DFB">
        <w:t xml:space="preserve"> Masturbaatiolla</w:t>
      </w:r>
    </w:p>
    <w:p w14:paraId="09E3817C" w14:textId="77777777" w:rsidR="00866D94" w:rsidRPr="00D53DFB" w:rsidRDefault="00866D94" w:rsidP="00866D94">
      <w:pPr>
        <w:spacing w:line="240" w:lineRule="auto"/>
      </w:pPr>
      <w:r w:rsidRPr="00D53DFB">
        <w:rPr>
          <w:rFonts w:ascii="Segoe UI Symbol" w:hAnsi="Segoe UI Symbol" w:cs="Segoe UI Symbol"/>
        </w:rPr>
        <w:t>☐</w:t>
      </w:r>
      <w:r w:rsidRPr="00D53DFB">
        <w:t xml:space="preserve"> Näyte annettu muualla kuin IVF- yksikössä</w:t>
      </w:r>
    </w:p>
    <w:p w14:paraId="77EB30E9" w14:textId="77777777" w:rsidR="00866D94" w:rsidRPr="00D53DFB" w:rsidRDefault="00866D94" w:rsidP="00866D94">
      <w:pPr>
        <w:spacing w:line="240" w:lineRule="auto"/>
      </w:pPr>
      <w:r w:rsidRPr="00D53DFB">
        <w:t>Edellinen siemensyöksy _________vrk aiemmin.</w:t>
      </w:r>
    </w:p>
    <w:p w14:paraId="14C043B2" w14:textId="7CC5E9F6" w:rsidR="00866D94" w:rsidRPr="00D53DFB" w:rsidRDefault="00866D94" w:rsidP="00866D94">
      <w:pPr>
        <w:spacing w:line="240" w:lineRule="auto"/>
      </w:pPr>
      <w:r w:rsidRPr="00D53DFB">
        <w:t xml:space="preserve">Näyte </w:t>
      </w:r>
    </w:p>
    <w:p w14:paraId="2EF1D09E" w14:textId="77777777" w:rsidR="00866D94" w:rsidRPr="00D53DFB" w:rsidRDefault="00866D94" w:rsidP="00866D94">
      <w:pPr>
        <w:spacing w:line="240" w:lineRule="auto"/>
      </w:pPr>
      <w:r w:rsidRPr="00D53DFB">
        <w:rPr>
          <w:rFonts w:ascii="Segoe UI Symbol" w:hAnsi="Segoe UI Symbol" w:cs="Segoe UI Symbol"/>
        </w:rPr>
        <w:t>☐</w:t>
      </w:r>
      <w:r w:rsidRPr="00D53DFB">
        <w:t xml:space="preserve"> täydellinen </w:t>
      </w:r>
      <w:r w:rsidRPr="00D53DFB">
        <w:rPr>
          <w:rFonts w:ascii="Segoe UI Symbol" w:hAnsi="Segoe UI Symbol" w:cs="Segoe UI Symbol"/>
        </w:rPr>
        <w:t>☐</w:t>
      </w:r>
      <w:r w:rsidRPr="00D53DFB">
        <w:t xml:space="preserve"> alkuosa puuttuu </w:t>
      </w:r>
      <w:r w:rsidRPr="00D53DFB">
        <w:rPr>
          <w:rFonts w:ascii="Segoe UI Symbol" w:hAnsi="Segoe UI Symbol" w:cs="Segoe UI Symbol"/>
        </w:rPr>
        <w:t>☐</w:t>
      </w:r>
      <w:r w:rsidRPr="00D53DFB">
        <w:t xml:space="preserve"> loppuosa puuttuu</w:t>
      </w:r>
    </w:p>
    <w:p w14:paraId="0DDD05C8" w14:textId="2A841062" w:rsidR="00866D94" w:rsidRPr="00D53DFB" w:rsidRDefault="00866D94" w:rsidP="00866D94">
      <w:pPr>
        <w:spacing w:line="240" w:lineRule="auto"/>
      </w:pPr>
      <w:r w:rsidRPr="00D53DFB">
        <w:t xml:space="preserve">Siemennestetutkimus tehty aiemmin </w:t>
      </w:r>
      <w:r w:rsidR="00907D57">
        <w:tab/>
      </w:r>
      <w:r w:rsidRPr="00D53DFB">
        <w:t>Allekirjoitus</w:t>
      </w:r>
      <w:r w:rsidR="00907D57">
        <w:t xml:space="preserve"> ja </w:t>
      </w:r>
      <w:r w:rsidRPr="00D53DFB">
        <w:t>nimen selvennys</w:t>
      </w:r>
    </w:p>
    <w:p w14:paraId="73338EF6" w14:textId="77777777" w:rsidR="00866D94" w:rsidRPr="00D53DFB" w:rsidRDefault="00866D94" w:rsidP="00866D94">
      <w:pPr>
        <w:spacing w:line="240" w:lineRule="auto"/>
      </w:pPr>
      <w:r w:rsidRPr="00D53DFB">
        <w:rPr>
          <w:rFonts w:ascii="Segoe UI Symbol" w:hAnsi="Segoe UI Symbol" w:cs="Segoe UI Symbol"/>
        </w:rPr>
        <w:t>☐</w:t>
      </w:r>
      <w:r w:rsidRPr="00D53DFB">
        <w:t xml:space="preserve"> ei </w:t>
      </w:r>
    </w:p>
    <w:p w14:paraId="2CDAE73E" w14:textId="7C2E87CE" w:rsidR="00866D94" w:rsidRDefault="00866D94" w:rsidP="00866D94">
      <w:pPr>
        <w:spacing w:line="240" w:lineRule="auto"/>
      </w:pPr>
      <w:bookmarkStart w:id="1" w:name="_Hlk146879858"/>
      <w:r w:rsidRPr="00D53DFB">
        <w:rPr>
          <w:rFonts w:ascii="Segoe UI Symbol" w:hAnsi="Segoe UI Symbol" w:cs="Segoe UI Symbol"/>
        </w:rPr>
        <w:t>☐</w:t>
      </w:r>
      <w:bookmarkEnd w:id="1"/>
      <w:r w:rsidRPr="00D53DFB">
        <w:t xml:space="preserve"> kyllä ____________________ </w:t>
      </w:r>
      <w:r w:rsidR="00907D57">
        <w:tab/>
      </w:r>
      <w:r w:rsidR="00907D57">
        <w:tab/>
      </w:r>
      <w:r w:rsidRPr="00D53DFB">
        <w:t>______________________________</w:t>
      </w:r>
    </w:p>
    <w:p w14:paraId="1C6099F5" w14:textId="77777777" w:rsidR="00C5061F" w:rsidRPr="00D53DFB" w:rsidRDefault="00C5061F" w:rsidP="00866D94">
      <w:pPr>
        <w:spacing w:line="240" w:lineRule="auto"/>
      </w:pPr>
    </w:p>
    <w:p w14:paraId="686C9A04" w14:textId="454D9F71" w:rsidR="00866D94" w:rsidRPr="00D53DFB" w:rsidRDefault="00866D94" w:rsidP="00720D8D">
      <w:pPr>
        <w:spacing w:line="240" w:lineRule="auto"/>
      </w:pPr>
    </w:p>
    <w:p w14:paraId="68A4CD82" w14:textId="291BDC30" w:rsidR="00720D8D" w:rsidRPr="00E81DB2" w:rsidRDefault="00720D8D" w:rsidP="00720D8D">
      <w:pPr>
        <w:spacing w:line="240" w:lineRule="auto"/>
        <w:rPr>
          <w:b/>
          <w:bCs/>
          <w:sz w:val="22"/>
        </w:rPr>
      </w:pPr>
      <w:r w:rsidRPr="00E81DB2">
        <w:rPr>
          <w:b/>
          <w:bCs/>
          <w:sz w:val="22"/>
        </w:rPr>
        <w:t xml:space="preserve">Laboratorio täyttää: </w:t>
      </w:r>
    </w:p>
    <w:p w14:paraId="1893ABC3" w14:textId="77777777" w:rsidR="00C230A4" w:rsidRPr="005504BF" w:rsidRDefault="00C230A4" w:rsidP="00720D8D">
      <w:pPr>
        <w:spacing w:line="240" w:lineRule="auto"/>
        <w:rPr>
          <w:sz w:val="22"/>
        </w:rPr>
      </w:pPr>
    </w:p>
    <w:p w14:paraId="156CEB97" w14:textId="77777777" w:rsidR="00720D8D" w:rsidRPr="005504BF" w:rsidRDefault="00720D8D" w:rsidP="00720D8D">
      <w:pPr>
        <w:spacing w:line="240" w:lineRule="auto"/>
        <w:rPr>
          <w:sz w:val="22"/>
        </w:rPr>
      </w:pPr>
      <w:r w:rsidRPr="005504BF">
        <w:rPr>
          <w:sz w:val="22"/>
        </w:rPr>
        <w:t>Näyte tuotu laboratorioon___________________ Näytemäärä ______________ml</w:t>
      </w:r>
    </w:p>
    <w:p w14:paraId="0E96C0E6" w14:textId="5B277D90" w:rsidR="00720D8D" w:rsidRPr="005504BF" w:rsidRDefault="00720D8D" w:rsidP="00720D8D">
      <w:pPr>
        <w:spacing w:line="240" w:lineRule="auto"/>
        <w:rPr>
          <w:sz w:val="22"/>
        </w:rPr>
      </w:pPr>
      <w:r w:rsidRPr="005504BF">
        <w:rPr>
          <w:sz w:val="22"/>
        </w:rPr>
        <w:t>Pesu</w:t>
      </w:r>
      <w:r w:rsidR="004E15CB" w:rsidRPr="005504BF">
        <w:rPr>
          <w:sz w:val="22"/>
        </w:rPr>
        <w:t xml:space="preserve"> </w:t>
      </w:r>
      <w:r w:rsidR="00D53DFB">
        <w:rPr>
          <w:sz w:val="22"/>
        </w:rPr>
        <w:tab/>
      </w:r>
      <w:r w:rsidR="00D53DFB" w:rsidRPr="00D53DFB">
        <w:rPr>
          <w:rFonts w:ascii="Segoe UI Symbol" w:hAnsi="Segoe UI Symbol" w:cs="Segoe UI Symbol"/>
        </w:rPr>
        <w:t>☐</w:t>
      </w:r>
      <w:r w:rsidR="00D53DFB">
        <w:rPr>
          <w:rFonts w:ascii="Segoe UI Symbol" w:hAnsi="Segoe UI Symbol" w:cs="Segoe UI Symbol"/>
        </w:rPr>
        <w:t xml:space="preserve"> </w:t>
      </w:r>
      <w:proofErr w:type="spellStart"/>
      <w:r w:rsidRPr="005504BF">
        <w:rPr>
          <w:sz w:val="22"/>
        </w:rPr>
        <w:t>swim-u</w:t>
      </w:r>
      <w:r w:rsidR="004E15CB" w:rsidRPr="005504BF">
        <w:rPr>
          <w:sz w:val="22"/>
        </w:rPr>
        <w:t>p</w:t>
      </w:r>
      <w:proofErr w:type="spellEnd"/>
      <w:r w:rsidR="004E15CB" w:rsidRPr="005504BF">
        <w:rPr>
          <w:sz w:val="22"/>
        </w:rPr>
        <w:tab/>
      </w:r>
      <w:r w:rsidRPr="005504BF">
        <w:rPr>
          <w:sz w:val="22"/>
        </w:rPr>
        <w:t xml:space="preserve"> </w:t>
      </w:r>
      <w:r w:rsidR="00D53DFB">
        <w:rPr>
          <w:sz w:val="22"/>
        </w:rPr>
        <w:tab/>
      </w:r>
      <w:r w:rsidR="00D53DFB" w:rsidRPr="00D53DFB">
        <w:rPr>
          <w:rFonts w:ascii="Segoe UI Symbol" w:hAnsi="Segoe UI Symbol" w:cs="Segoe UI Symbol"/>
        </w:rPr>
        <w:t>☐</w:t>
      </w:r>
      <w:r w:rsidR="00D53DFB">
        <w:rPr>
          <w:rFonts w:ascii="Segoe UI Symbol" w:hAnsi="Segoe UI Symbol" w:cs="Segoe UI Symbol"/>
        </w:rPr>
        <w:t xml:space="preserve"> </w:t>
      </w:r>
      <w:r w:rsidRPr="005504BF">
        <w:rPr>
          <w:sz w:val="22"/>
        </w:rPr>
        <w:t>gradientti</w:t>
      </w:r>
    </w:p>
    <w:p w14:paraId="4872DE24" w14:textId="2185B3E2" w:rsidR="00720D8D" w:rsidRPr="005504BF" w:rsidRDefault="00720D8D" w:rsidP="00720D8D">
      <w:pPr>
        <w:spacing w:line="240" w:lineRule="auto"/>
        <w:rPr>
          <w:sz w:val="22"/>
        </w:rPr>
      </w:pPr>
      <w:r w:rsidRPr="005504BF">
        <w:rPr>
          <w:sz w:val="22"/>
        </w:rPr>
        <w:t>Ennen pesua:</w:t>
      </w:r>
      <w:r w:rsidR="00FB4AD1">
        <w:rPr>
          <w:sz w:val="22"/>
        </w:rPr>
        <w:tab/>
      </w:r>
      <w:r w:rsidRPr="005504BF">
        <w:rPr>
          <w:sz w:val="22"/>
        </w:rPr>
        <w:t xml:space="preserve">Pesun jälkeen: </w:t>
      </w:r>
      <w:r w:rsidR="00FB4AD1">
        <w:rPr>
          <w:sz w:val="22"/>
        </w:rPr>
        <w:tab/>
      </w:r>
      <w:r w:rsidRPr="005504BF">
        <w:rPr>
          <w:sz w:val="22"/>
        </w:rPr>
        <w:t xml:space="preserve">Morfologia % </w:t>
      </w:r>
      <w:r w:rsidR="00FB4AD1">
        <w:rPr>
          <w:sz w:val="22"/>
        </w:rPr>
        <w:tab/>
      </w:r>
      <w:r w:rsidRPr="005504BF">
        <w:rPr>
          <w:sz w:val="22"/>
        </w:rPr>
        <w:t>DNA-</w:t>
      </w:r>
      <w:proofErr w:type="spellStart"/>
      <w:r w:rsidRPr="005504BF">
        <w:rPr>
          <w:sz w:val="22"/>
        </w:rPr>
        <w:t>frag</w:t>
      </w:r>
      <w:proofErr w:type="spellEnd"/>
    </w:p>
    <w:p w14:paraId="79C0F9D2" w14:textId="4906B620" w:rsidR="00720D8D" w:rsidRPr="005504BF" w:rsidRDefault="00720D8D" w:rsidP="00720D8D">
      <w:pPr>
        <w:spacing w:line="240" w:lineRule="auto"/>
        <w:rPr>
          <w:sz w:val="22"/>
        </w:rPr>
      </w:pPr>
      <w:r w:rsidRPr="005504BF">
        <w:rPr>
          <w:sz w:val="22"/>
        </w:rPr>
        <w:t>Liikkuvuus %</w:t>
      </w:r>
      <w:r w:rsidR="005C6C42">
        <w:rPr>
          <w:sz w:val="22"/>
        </w:rPr>
        <w:tab/>
      </w:r>
      <w:r w:rsidR="005C6C42">
        <w:rPr>
          <w:sz w:val="22"/>
        </w:rPr>
        <w:tab/>
      </w:r>
      <w:r w:rsidRPr="005504BF">
        <w:rPr>
          <w:sz w:val="22"/>
        </w:rPr>
        <w:t xml:space="preserve">Liikkuvuus % </w:t>
      </w:r>
      <w:r w:rsidR="005C6C42">
        <w:rPr>
          <w:sz w:val="22"/>
        </w:rPr>
        <w:tab/>
      </w:r>
      <w:proofErr w:type="spellStart"/>
      <w:r w:rsidRPr="005504BF">
        <w:rPr>
          <w:sz w:val="22"/>
        </w:rPr>
        <w:t>norm</w:t>
      </w:r>
      <w:proofErr w:type="spellEnd"/>
      <w:r w:rsidRPr="005504BF">
        <w:rPr>
          <w:sz w:val="22"/>
        </w:rPr>
        <w:t>. _______</w:t>
      </w:r>
      <w:r w:rsidR="007747CC">
        <w:rPr>
          <w:sz w:val="22"/>
        </w:rPr>
        <w:tab/>
      </w:r>
      <w:r w:rsidRPr="005504BF">
        <w:rPr>
          <w:sz w:val="22"/>
        </w:rPr>
        <w:t xml:space="preserve"> _______ %</w:t>
      </w:r>
    </w:p>
    <w:p w14:paraId="7B3CD8F5" w14:textId="78BCD70C" w:rsidR="00720D8D" w:rsidRPr="005504BF" w:rsidRDefault="00720D8D" w:rsidP="00720D8D">
      <w:pPr>
        <w:spacing w:line="240" w:lineRule="auto"/>
        <w:rPr>
          <w:sz w:val="22"/>
        </w:rPr>
      </w:pPr>
      <w:r w:rsidRPr="005504BF">
        <w:rPr>
          <w:sz w:val="22"/>
        </w:rPr>
        <w:t xml:space="preserve">PR _______ </w:t>
      </w:r>
      <w:r w:rsidR="007747CC">
        <w:rPr>
          <w:sz w:val="22"/>
        </w:rPr>
        <w:tab/>
      </w:r>
      <w:r w:rsidR="007747CC">
        <w:rPr>
          <w:sz w:val="22"/>
        </w:rPr>
        <w:tab/>
      </w:r>
      <w:proofErr w:type="spellStart"/>
      <w:r w:rsidRPr="005504BF">
        <w:rPr>
          <w:sz w:val="22"/>
        </w:rPr>
        <w:t>PR</w:t>
      </w:r>
      <w:proofErr w:type="spellEnd"/>
      <w:r w:rsidRPr="005504BF">
        <w:rPr>
          <w:sz w:val="22"/>
        </w:rPr>
        <w:t xml:space="preserve"> _______ </w:t>
      </w:r>
      <w:r w:rsidR="007747CC">
        <w:rPr>
          <w:sz w:val="22"/>
        </w:rPr>
        <w:tab/>
      </w:r>
      <w:r w:rsidR="007747CC">
        <w:rPr>
          <w:sz w:val="22"/>
        </w:rPr>
        <w:tab/>
      </w:r>
      <w:proofErr w:type="spellStart"/>
      <w:r w:rsidRPr="005504BF">
        <w:rPr>
          <w:sz w:val="22"/>
        </w:rPr>
        <w:t>epänorm</w:t>
      </w:r>
      <w:proofErr w:type="spellEnd"/>
      <w:r w:rsidRPr="005504BF">
        <w:rPr>
          <w:sz w:val="22"/>
        </w:rPr>
        <w:t>. _______</w:t>
      </w:r>
    </w:p>
    <w:p w14:paraId="685C2FF4" w14:textId="64F2A2A8" w:rsidR="00720D8D" w:rsidRPr="005504BF" w:rsidRDefault="00720D8D" w:rsidP="00720D8D">
      <w:pPr>
        <w:spacing w:line="240" w:lineRule="auto"/>
        <w:rPr>
          <w:sz w:val="22"/>
        </w:rPr>
      </w:pPr>
      <w:r w:rsidRPr="005504BF">
        <w:rPr>
          <w:sz w:val="22"/>
        </w:rPr>
        <w:t xml:space="preserve">NP _______ </w:t>
      </w:r>
      <w:r w:rsidR="007747CC">
        <w:rPr>
          <w:sz w:val="22"/>
        </w:rPr>
        <w:tab/>
      </w:r>
      <w:r w:rsidR="006A7545">
        <w:rPr>
          <w:sz w:val="22"/>
        </w:rPr>
        <w:tab/>
      </w:r>
      <w:proofErr w:type="spellStart"/>
      <w:r w:rsidRPr="005504BF">
        <w:rPr>
          <w:sz w:val="22"/>
        </w:rPr>
        <w:t>NP</w:t>
      </w:r>
      <w:proofErr w:type="spellEnd"/>
      <w:r w:rsidRPr="005504BF">
        <w:rPr>
          <w:sz w:val="22"/>
        </w:rPr>
        <w:t xml:space="preserve"> _______ </w:t>
      </w:r>
      <w:r w:rsidR="006A7545">
        <w:rPr>
          <w:sz w:val="22"/>
        </w:rPr>
        <w:tab/>
      </w:r>
      <w:r w:rsidR="006A7545">
        <w:rPr>
          <w:sz w:val="22"/>
        </w:rPr>
        <w:tab/>
      </w:r>
      <w:r w:rsidRPr="005504BF">
        <w:rPr>
          <w:sz w:val="22"/>
        </w:rPr>
        <w:t>pv-lkm _______</w:t>
      </w:r>
    </w:p>
    <w:p w14:paraId="33A894B5" w14:textId="51303461" w:rsidR="00720D8D" w:rsidRPr="005504BF" w:rsidRDefault="00720D8D" w:rsidP="00720D8D">
      <w:pPr>
        <w:spacing w:line="240" w:lineRule="auto"/>
        <w:rPr>
          <w:sz w:val="22"/>
        </w:rPr>
      </w:pPr>
      <w:r w:rsidRPr="005504BF">
        <w:rPr>
          <w:sz w:val="22"/>
        </w:rPr>
        <w:t xml:space="preserve">IM _______ </w:t>
      </w:r>
      <w:r w:rsidR="006A7545">
        <w:rPr>
          <w:sz w:val="22"/>
        </w:rPr>
        <w:tab/>
      </w:r>
      <w:r w:rsidR="006A7545">
        <w:rPr>
          <w:sz w:val="22"/>
        </w:rPr>
        <w:tab/>
      </w:r>
      <w:proofErr w:type="spellStart"/>
      <w:r w:rsidRPr="005504BF">
        <w:rPr>
          <w:sz w:val="22"/>
        </w:rPr>
        <w:t>IM</w:t>
      </w:r>
      <w:proofErr w:type="spellEnd"/>
      <w:r w:rsidRPr="005504BF">
        <w:rPr>
          <w:sz w:val="22"/>
        </w:rPr>
        <w:t xml:space="preserve"> _______ </w:t>
      </w:r>
      <w:r w:rsidR="006A7545">
        <w:rPr>
          <w:sz w:val="22"/>
        </w:rPr>
        <w:tab/>
      </w:r>
      <w:r w:rsidR="006A7545">
        <w:rPr>
          <w:sz w:val="22"/>
        </w:rPr>
        <w:tab/>
      </w:r>
      <w:proofErr w:type="spellStart"/>
      <w:r w:rsidRPr="005504BF">
        <w:rPr>
          <w:sz w:val="22"/>
        </w:rPr>
        <w:t>kv</w:t>
      </w:r>
      <w:proofErr w:type="spellEnd"/>
      <w:r w:rsidRPr="005504BF">
        <w:rPr>
          <w:sz w:val="22"/>
        </w:rPr>
        <w:t>-lkm _______</w:t>
      </w:r>
    </w:p>
    <w:p w14:paraId="655DC143" w14:textId="77777777" w:rsidR="00720D8D" w:rsidRPr="005504BF" w:rsidRDefault="00720D8D" w:rsidP="006A7545">
      <w:pPr>
        <w:spacing w:line="240" w:lineRule="auto"/>
        <w:ind w:left="3912" w:firstLine="1304"/>
        <w:rPr>
          <w:sz w:val="22"/>
        </w:rPr>
      </w:pPr>
      <w:r w:rsidRPr="005504BF">
        <w:rPr>
          <w:sz w:val="22"/>
        </w:rPr>
        <w:t>hv-lkm _______</w:t>
      </w:r>
    </w:p>
    <w:p w14:paraId="58CC1B8D" w14:textId="415651B8" w:rsidR="00720D8D" w:rsidRPr="005504BF" w:rsidRDefault="00720D8D" w:rsidP="00720D8D">
      <w:pPr>
        <w:spacing w:line="240" w:lineRule="auto"/>
        <w:rPr>
          <w:sz w:val="22"/>
        </w:rPr>
      </w:pPr>
      <w:r w:rsidRPr="005504BF">
        <w:rPr>
          <w:sz w:val="22"/>
        </w:rPr>
        <w:t xml:space="preserve">Tiheys ____ milj./ml </w:t>
      </w:r>
      <w:r w:rsidR="006A7545">
        <w:rPr>
          <w:sz w:val="22"/>
        </w:rPr>
        <w:tab/>
      </w:r>
      <w:r w:rsidRPr="005504BF">
        <w:rPr>
          <w:sz w:val="22"/>
        </w:rPr>
        <w:t>Tiheys ____ milj./ml</w:t>
      </w:r>
    </w:p>
    <w:p w14:paraId="64FC533D" w14:textId="2BE58D9D" w:rsidR="007E2220" w:rsidRDefault="00720D8D" w:rsidP="00720D8D">
      <w:pPr>
        <w:spacing w:line="240" w:lineRule="auto"/>
        <w:rPr>
          <w:sz w:val="22"/>
        </w:rPr>
      </w:pPr>
      <w:r w:rsidRPr="005504BF">
        <w:rPr>
          <w:sz w:val="22"/>
        </w:rPr>
        <w:t>Väri_______ sameus________ viskositeetti________ agglutinaatio_____</w:t>
      </w:r>
      <w:r w:rsidR="003C6067">
        <w:rPr>
          <w:sz w:val="22"/>
        </w:rPr>
        <w:t xml:space="preserve"> </w:t>
      </w:r>
      <w:r w:rsidRPr="005504BF">
        <w:rPr>
          <w:sz w:val="22"/>
        </w:rPr>
        <w:t>pyöreitä soluja________</w:t>
      </w:r>
    </w:p>
    <w:p w14:paraId="7EB5522B" w14:textId="77777777" w:rsidR="004D6EA6" w:rsidRPr="005504BF" w:rsidRDefault="004D6EA6" w:rsidP="00720D8D">
      <w:pPr>
        <w:spacing w:line="240" w:lineRule="auto"/>
        <w:rPr>
          <w:sz w:val="22"/>
        </w:rPr>
      </w:pPr>
    </w:p>
    <w:p w14:paraId="6A682ED8" w14:textId="7DFEDF6F" w:rsidR="00720D8D" w:rsidRDefault="00720D8D" w:rsidP="00720D8D">
      <w:pPr>
        <w:spacing w:line="240" w:lineRule="auto"/>
        <w:rPr>
          <w:rFonts w:eastAsiaTheme="majorEastAsia" w:cstheme="majorBidi"/>
          <w:b/>
          <w:bCs/>
          <w:szCs w:val="28"/>
        </w:rPr>
      </w:pPr>
      <w:r w:rsidRPr="005504BF">
        <w:rPr>
          <w:sz w:val="22"/>
        </w:rPr>
        <w:t xml:space="preserve">Kivesbiopsia: näytteessä siittiöitä </w:t>
      </w:r>
      <w:r w:rsidR="000C0679">
        <w:rPr>
          <w:sz w:val="22"/>
        </w:rPr>
        <w:tab/>
      </w:r>
      <w:r w:rsidRPr="005504BF">
        <w:rPr>
          <w:sz w:val="22"/>
        </w:rPr>
        <w:t>kyllä</w:t>
      </w:r>
      <w:r w:rsidR="00380A68">
        <w:rPr>
          <w:sz w:val="22"/>
        </w:rPr>
        <w:t xml:space="preserve"> </w:t>
      </w:r>
      <w:r w:rsidR="000C0679" w:rsidRPr="00D53DFB">
        <w:rPr>
          <w:rFonts w:ascii="Segoe UI Symbol" w:hAnsi="Segoe UI Symbol" w:cs="Segoe UI Symbol"/>
        </w:rPr>
        <w:t>☐</w:t>
      </w:r>
      <w:r w:rsidR="000C0679">
        <w:rPr>
          <w:sz w:val="22"/>
        </w:rPr>
        <w:tab/>
      </w:r>
      <w:r w:rsidR="000C0679">
        <w:rPr>
          <w:sz w:val="22"/>
        </w:rPr>
        <w:tab/>
      </w:r>
      <w:r w:rsidRPr="005504BF">
        <w:rPr>
          <w:sz w:val="22"/>
        </w:rPr>
        <w:t xml:space="preserve"> pakastettu</w:t>
      </w:r>
      <w:r w:rsidR="00380A68">
        <w:rPr>
          <w:sz w:val="22"/>
        </w:rPr>
        <w:t xml:space="preserve"> </w:t>
      </w:r>
      <w:r w:rsidR="000C0679" w:rsidRPr="00D53DFB">
        <w:rPr>
          <w:rFonts w:ascii="Segoe UI Symbol" w:hAnsi="Segoe UI Symbol" w:cs="Segoe UI Symbol"/>
        </w:rPr>
        <w:t>☐</w:t>
      </w:r>
      <w:r>
        <w:br w:type="page"/>
      </w:r>
    </w:p>
    <w:p w14:paraId="3D51975E" w14:textId="000C1402" w:rsidR="003C4139" w:rsidRDefault="003C4139" w:rsidP="009305B6">
      <w:pPr>
        <w:pStyle w:val="Otsikko10"/>
      </w:pPr>
      <w:r>
        <w:lastRenderedPageBreak/>
        <w:t>SIEMENNESTENÄYTTEEN ANTAMISOHJEET</w:t>
      </w:r>
    </w:p>
    <w:p w14:paraId="393ABB48" w14:textId="77777777" w:rsidR="00F309F3" w:rsidRPr="00F309F3" w:rsidRDefault="00F309F3" w:rsidP="00F309F3">
      <w:pPr>
        <w:pStyle w:val="KappaleC1"/>
      </w:pPr>
    </w:p>
    <w:p w14:paraId="475CF430" w14:textId="31DC2B5E" w:rsidR="00F309F3" w:rsidRPr="00F309F3" w:rsidRDefault="009305B6" w:rsidP="00F309F3">
      <w:pPr>
        <w:pStyle w:val="Alatunniste"/>
        <w:tabs>
          <w:tab w:val="clear" w:pos="4513"/>
          <w:tab w:val="clear" w:pos="9026"/>
        </w:tabs>
        <w:spacing w:line="240" w:lineRule="auto"/>
        <w:rPr>
          <w:b/>
          <w:bCs/>
          <w:spacing w:val="-4"/>
          <w:szCs w:val="24"/>
        </w:rPr>
      </w:pPr>
      <w:r w:rsidRPr="00F309F3">
        <w:rPr>
          <w:b/>
          <w:bCs/>
          <w:color w:val="000000"/>
          <w:szCs w:val="24"/>
        </w:rPr>
        <w:t>Sovi näytteen toimittamisesta aina etukäteen IVF-laboratorion kanssa</w:t>
      </w:r>
      <w:r w:rsidR="00F309F3" w:rsidRPr="00F309F3">
        <w:rPr>
          <w:b/>
          <w:bCs/>
          <w:color w:val="000000"/>
          <w:szCs w:val="24"/>
        </w:rPr>
        <w:t xml:space="preserve"> (</w:t>
      </w:r>
      <w:r w:rsidR="00F309F3" w:rsidRPr="00F309F3">
        <w:rPr>
          <w:b/>
          <w:bCs/>
          <w:spacing w:val="-4"/>
          <w:szCs w:val="24"/>
        </w:rPr>
        <w:t>p. 044 717 8452</w:t>
      </w:r>
      <w:r w:rsidR="00F309F3">
        <w:rPr>
          <w:b/>
          <w:bCs/>
          <w:spacing w:val="-4"/>
          <w:szCs w:val="24"/>
        </w:rPr>
        <w:t>)</w:t>
      </w:r>
    </w:p>
    <w:p w14:paraId="6BBB3204" w14:textId="335F962E" w:rsidR="009305B6" w:rsidRDefault="009305B6" w:rsidP="009305B6">
      <w:pPr>
        <w:pStyle w:val="NormaaliWWW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Näyte tulisi antaa ensisijaisesti IVF-laboratorion näytteenantotiloissa</w:t>
      </w:r>
    </w:p>
    <w:p w14:paraId="126A0CE9" w14:textId="77777777" w:rsidR="009305B6" w:rsidRDefault="009305B6" w:rsidP="009305B6">
      <w:pPr>
        <w:pStyle w:val="NormaaliWWW"/>
        <w:rPr>
          <w:b/>
          <w:bCs/>
          <w:color w:val="000000"/>
          <w:sz w:val="27"/>
          <w:szCs w:val="27"/>
        </w:rPr>
      </w:pPr>
    </w:p>
    <w:p w14:paraId="7CBAF2FD" w14:textId="54FFCB35" w:rsidR="009305B6" w:rsidRDefault="009305B6" w:rsidP="009305B6">
      <w:pPr>
        <w:pStyle w:val="Otsikko20"/>
      </w:pPr>
      <w:r>
        <w:t>NÄYTTEEN ANTAMINEN</w:t>
      </w:r>
    </w:p>
    <w:p w14:paraId="7E28B6AE" w14:textId="7291D53C" w:rsidR="003C4139" w:rsidRDefault="003C4139" w:rsidP="0045447D">
      <w:pPr>
        <w:pStyle w:val="NormaaliWWW"/>
        <w:numPr>
          <w:ilvl w:val="0"/>
          <w:numId w:val="1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Pidättäytymisaika edellisestä siemensyöksystä tulee olla ennen näytteenantoa 2–4 vrk</w:t>
      </w:r>
      <w:r w:rsidR="00747784">
        <w:rPr>
          <w:color w:val="000000"/>
          <w:sz w:val="27"/>
          <w:szCs w:val="27"/>
        </w:rPr>
        <w:t>.</w:t>
      </w:r>
    </w:p>
    <w:p w14:paraId="7AF520A0" w14:textId="2DFD8987" w:rsidR="003C4139" w:rsidRDefault="003C4139" w:rsidP="0045447D">
      <w:pPr>
        <w:pStyle w:val="NormaaliWWW"/>
        <w:numPr>
          <w:ilvl w:val="0"/>
          <w:numId w:val="1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Pese kädet ja suorita alapesu ennen näytteenantoa</w:t>
      </w:r>
      <w:r w:rsidR="00747784">
        <w:rPr>
          <w:color w:val="000000"/>
          <w:sz w:val="27"/>
          <w:szCs w:val="27"/>
        </w:rPr>
        <w:t>.</w:t>
      </w:r>
    </w:p>
    <w:p w14:paraId="28F19E3A" w14:textId="17F2B7D3" w:rsidR="003C4139" w:rsidRDefault="003C4139" w:rsidP="0045447D">
      <w:pPr>
        <w:pStyle w:val="NormaaliWWW"/>
        <w:numPr>
          <w:ilvl w:val="0"/>
          <w:numId w:val="1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Ota näyte masturboimalla suoraan näytepurkkiin. Älä käytä kondomia. Älä myöskään käytä näytteenannossa keskeytettyä yhdyntää.</w:t>
      </w:r>
    </w:p>
    <w:p w14:paraId="584FD389" w14:textId="5582E2EE" w:rsidR="003C4139" w:rsidRDefault="003C4139" w:rsidP="0045447D">
      <w:pPr>
        <w:pStyle w:val="NormaaliWWW"/>
        <w:numPr>
          <w:ilvl w:val="0"/>
          <w:numId w:val="1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Pyri saamaan koko siemennestemäärä talteen. Mikäli osa menee hukkaan, tee siitä merkintä lähetteeseen.</w:t>
      </w:r>
    </w:p>
    <w:p w14:paraId="09731F04" w14:textId="1948B707" w:rsidR="003C4139" w:rsidRDefault="003C4139" w:rsidP="0045447D">
      <w:pPr>
        <w:pStyle w:val="NormaaliWWW"/>
        <w:numPr>
          <w:ilvl w:val="0"/>
          <w:numId w:val="1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Sulje purkin kansi huolellisesti.</w:t>
      </w:r>
    </w:p>
    <w:p w14:paraId="207993AD" w14:textId="15A256F8" w:rsidR="003C4139" w:rsidRDefault="003C4139" w:rsidP="0045447D">
      <w:pPr>
        <w:pStyle w:val="NormaaliWWW"/>
        <w:numPr>
          <w:ilvl w:val="0"/>
          <w:numId w:val="1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Toimita näyte alle 1 tunnin kuluessa (mieluummin mahdollisimman pian) IVF-laboratorioon</w:t>
      </w:r>
      <w:r w:rsidR="001A129C">
        <w:rPr>
          <w:color w:val="000000"/>
          <w:sz w:val="27"/>
          <w:szCs w:val="27"/>
        </w:rPr>
        <w:t xml:space="preserve"> KYS:n</w:t>
      </w:r>
      <w:r>
        <w:rPr>
          <w:color w:val="000000"/>
          <w:sz w:val="27"/>
          <w:szCs w:val="27"/>
        </w:rPr>
        <w:t xml:space="preserve"> naisten poliklinikalle. Pidä näytepurkki lämpimänä kuljettamalla se lähellä ihoa. Varaudu todistamaan henkilöllisyytesi.</w:t>
      </w:r>
    </w:p>
    <w:p w14:paraId="732328AA" w14:textId="77777777" w:rsidR="003C4139" w:rsidRDefault="003C4139" w:rsidP="003C4139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HUOM!</w:t>
      </w:r>
    </w:p>
    <w:p w14:paraId="26DBF347" w14:textId="31A0BD3F" w:rsidR="003C4139" w:rsidRDefault="003C4139" w:rsidP="003C4139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Vastaus valmistuu viikossa, joten käy laboratoriossa vähintään viikkoa ennen lääkärin vastaanottoaikaa.</w:t>
      </w:r>
    </w:p>
    <w:p w14:paraId="5F10A576" w14:textId="77777777" w:rsidR="003C4139" w:rsidRDefault="003C4139" w:rsidP="003C4139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Näytteen toimittamiseen käy vain IVF-yksiköstä saatu siemennestenäytepurkki.</w:t>
      </w:r>
    </w:p>
    <w:p w14:paraId="1CA88253" w14:textId="77777777" w:rsidR="003C4139" w:rsidRDefault="003C4139" w:rsidP="003C4139">
      <w:pPr>
        <w:pStyle w:val="NormaaliWWW"/>
        <w:rPr>
          <w:color w:val="000000"/>
          <w:sz w:val="27"/>
          <w:szCs w:val="27"/>
        </w:rPr>
      </w:pPr>
    </w:p>
    <w:p w14:paraId="5983A50B" w14:textId="77777777" w:rsidR="005E3F27" w:rsidRPr="006769FD" w:rsidRDefault="005E3F27" w:rsidP="006769FD"/>
    <w:sectPr w:rsidR="005E3F27" w:rsidRPr="006769FD" w:rsidSect="00A5050C">
      <w:headerReference w:type="even" r:id="rId7"/>
      <w:headerReference w:type="default" r:id="rId8"/>
      <w:footerReference w:type="default" r:id="rId9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C036" w14:textId="77777777" w:rsidR="00E427C8" w:rsidRDefault="00E427C8" w:rsidP="004E5121">
      <w:r>
        <w:separator/>
      </w:r>
    </w:p>
    <w:p w14:paraId="6D5F7B21" w14:textId="77777777" w:rsidR="00E427C8" w:rsidRDefault="00E427C8"/>
  </w:endnote>
  <w:endnote w:type="continuationSeparator" w:id="0">
    <w:p w14:paraId="3DDB6015" w14:textId="77777777" w:rsidR="00E427C8" w:rsidRDefault="00E427C8" w:rsidP="004E5121">
      <w:r>
        <w:continuationSeparator/>
      </w:r>
    </w:p>
    <w:p w14:paraId="2401D7C1" w14:textId="77777777" w:rsidR="00E427C8" w:rsidRDefault="00E427C8"/>
  </w:endnote>
  <w:endnote w:type="continuationNotice" w:id="1">
    <w:p w14:paraId="34EE77A7" w14:textId="77777777" w:rsidR="00E427C8" w:rsidRDefault="00E427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110"/>
      <w:gridCol w:w="3399"/>
    </w:tblGrid>
    <w:tr w:rsidR="006E1EE0" w14:paraId="49363613" w14:textId="77777777" w:rsidTr="00A46994">
      <w:tc>
        <w:tcPr>
          <w:tcW w:w="3686" w:type="dxa"/>
        </w:tcPr>
        <w:p w14:paraId="55EED21B" w14:textId="77777777" w:rsidR="001A129C" w:rsidRDefault="001A129C" w:rsidP="00A5050C">
          <w:pPr>
            <w:spacing w:before="10" w:line="240" w:lineRule="auto"/>
            <w:rPr>
              <w:b/>
              <w:bCs/>
              <w:sz w:val="20"/>
              <w:szCs w:val="18"/>
            </w:rPr>
          </w:pPr>
          <w:r>
            <w:rPr>
              <w:b/>
              <w:bCs/>
              <w:sz w:val="20"/>
              <w:szCs w:val="18"/>
            </w:rPr>
            <w:t>KYS, Kaarisairaala</w:t>
          </w:r>
        </w:p>
        <w:p w14:paraId="5DFEB9CC" w14:textId="77777777" w:rsidR="001A129C" w:rsidRDefault="001A129C" w:rsidP="001A129C">
          <w:pPr>
            <w:spacing w:before="10" w:line="240" w:lineRule="auto"/>
            <w:rPr>
              <w:sz w:val="20"/>
            </w:rPr>
          </w:pPr>
          <w:r>
            <w:rPr>
              <w:b/>
              <w:bCs/>
              <w:sz w:val="20"/>
              <w:szCs w:val="18"/>
            </w:rPr>
            <w:t>IVF-laboratorio/ISLAB hyvin</w:t>
          </w:r>
          <w:r w:rsidR="00D1189C" w:rsidRPr="00444DBE">
            <w:rPr>
              <w:b/>
              <w:bCs/>
              <w:sz w:val="20"/>
              <w:szCs w:val="18"/>
            </w:rPr>
            <w:t>vointiyhtymä</w:t>
          </w:r>
          <w:r w:rsidR="00D1189C" w:rsidRPr="002D53F5">
            <w:rPr>
              <w:sz w:val="20"/>
            </w:rPr>
            <w:t xml:space="preserve"> </w:t>
          </w:r>
        </w:p>
        <w:p w14:paraId="2FF80BC1" w14:textId="55FCA268" w:rsidR="006E1EE0" w:rsidRPr="001A129C" w:rsidRDefault="006E1EE0" w:rsidP="001A129C">
          <w:pPr>
            <w:spacing w:before="10" w:line="240" w:lineRule="auto"/>
            <w:rPr>
              <w:sz w:val="20"/>
            </w:rPr>
          </w:pPr>
          <w:proofErr w:type="spellStart"/>
          <w:r w:rsidRPr="001A129C">
            <w:rPr>
              <w:sz w:val="20"/>
            </w:rPr>
            <w:t>Puijonlaaksontie</w:t>
          </w:r>
          <w:proofErr w:type="spellEnd"/>
          <w:r w:rsidRPr="001A129C">
            <w:rPr>
              <w:spacing w:val="-1"/>
              <w:sz w:val="20"/>
            </w:rPr>
            <w:t xml:space="preserve"> </w:t>
          </w:r>
          <w:r w:rsidRPr="001A129C">
            <w:rPr>
              <w:spacing w:val="-5"/>
              <w:sz w:val="20"/>
            </w:rPr>
            <w:t>2</w:t>
          </w:r>
        </w:p>
        <w:p w14:paraId="59E7A8C7" w14:textId="2E281760" w:rsidR="006E1EE0" w:rsidRDefault="006E1EE0" w:rsidP="00A5050C">
          <w:pPr>
            <w:spacing w:before="10" w:line="240" w:lineRule="auto"/>
          </w:pPr>
          <w:r w:rsidRPr="002D53F5">
            <w:rPr>
              <w:spacing w:val="-2"/>
              <w:sz w:val="20"/>
            </w:rPr>
            <w:t>7021</w:t>
          </w:r>
          <w:r w:rsidR="001A129C">
            <w:rPr>
              <w:spacing w:val="-2"/>
              <w:sz w:val="20"/>
            </w:rPr>
            <w:t>0</w:t>
          </w:r>
          <w:r w:rsidRPr="002D53F5">
            <w:rPr>
              <w:spacing w:val="-9"/>
              <w:sz w:val="20"/>
            </w:rPr>
            <w:t xml:space="preserve"> </w:t>
          </w:r>
          <w:r w:rsidRPr="002D53F5">
            <w:rPr>
              <w:spacing w:val="-2"/>
              <w:sz w:val="20"/>
            </w:rPr>
            <w:t>Kuopio</w:t>
          </w:r>
        </w:p>
      </w:tc>
      <w:tc>
        <w:tcPr>
          <w:tcW w:w="3110" w:type="dxa"/>
        </w:tcPr>
        <w:p w14:paraId="2742C6F1" w14:textId="167B4930" w:rsidR="006E1EE0" w:rsidRDefault="001A129C" w:rsidP="00A5050C">
          <w:pPr>
            <w:pStyle w:val="Alatunniste"/>
            <w:tabs>
              <w:tab w:val="clear" w:pos="4513"/>
              <w:tab w:val="clear" w:pos="9026"/>
            </w:tabs>
            <w:spacing w:line="240" w:lineRule="auto"/>
            <w:rPr>
              <w:sz w:val="20"/>
            </w:rPr>
          </w:pPr>
          <w:r>
            <w:rPr>
              <w:sz w:val="20"/>
            </w:rPr>
            <w:t>Pohjois-Savon aluelaboratorio</w:t>
          </w:r>
        </w:p>
        <w:p w14:paraId="7FB53CC4" w14:textId="3494E958" w:rsidR="006E1EE0" w:rsidRDefault="001A129C" w:rsidP="001A129C">
          <w:pPr>
            <w:pStyle w:val="Alatunniste"/>
            <w:tabs>
              <w:tab w:val="clear" w:pos="4513"/>
              <w:tab w:val="clear" w:pos="9026"/>
            </w:tabs>
            <w:spacing w:line="240" w:lineRule="auto"/>
            <w:rPr>
              <w:spacing w:val="-4"/>
              <w:sz w:val="20"/>
            </w:rPr>
          </w:pPr>
          <w:r>
            <w:rPr>
              <w:spacing w:val="-4"/>
              <w:sz w:val="20"/>
            </w:rPr>
            <w:t>IVF-laboratorio</w:t>
          </w:r>
        </w:p>
        <w:p w14:paraId="35E8641A" w14:textId="379E7B29" w:rsidR="001A129C" w:rsidRDefault="001A129C" w:rsidP="001A129C">
          <w:pPr>
            <w:pStyle w:val="Alatunniste"/>
            <w:tabs>
              <w:tab w:val="clear" w:pos="4513"/>
              <w:tab w:val="clear" w:pos="9026"/>
            </w:tabs>
            <w:spacing w:line="240" w:lineRule="auto"/>
            <w:rPr>
              <w:spacing w:val="-4"/>
              <w:sz w:val="20"/>
            </w:rPr>
          </w:pPr>
          <w:bookmarkStart w:id="2" w:name="_Hlk146881351"/>
          <w:r>
            <w:rPr>
              <w:spacing w:val="-4"/>
              <w:sz w:val="20"/>
            </w:rPr>
            <w:t>p. 044 717 8452</w:t>
          </w:r>
        </w:p>
        <w:bookmarkEnd w:id="2"/>
        <w:p w14:paraId="1698E821" w14:textId="1D9B17A3" w:rsidR="001A129C" w:rsidRPr="00425AE1" w:rsidRDefault="001A129C" w:rsidP="001A129C">
          <w:pPr>
            <w:pStyle w:val="Alatunniste"/>
            <w:tabs>
              <w:tab w:val="clear" w:pos="4513"/>
              <w:tab w:val="clear" w:pos="9026"/>
            </w:tabs>
            <w:spacing w:line="240" w:lineRule="auto"/>
            <w:rPr>
              <w:spacing w:val="-4"/>
              <w:sz w:val="20"/>
            </w:rPr>
          </w:pPr>
          <w:r>
            <w:rPr>
              <w:spacing w:val="-4"/>
              <w:sz w:val="20"/>
            </w:rPr>
            <w:t>www.islab.fi</w:t>
          </w:r>
        </w:p>
      </w:tc>
      <w:tc>
        <w:tcPr>
          <w:tcW w:w="3399" w:type="dxa"/>
          <w:vAlign w:val="center"/>
        </w:tcPr>
        <w:p w14:paraId="030DF32A" w14:textId="7713258F" w:rsidR="006E1EE0" w:rsidRDefault="006E1EE0" w:rsidP="00151F84">
          <w:pPr>
            <w:pStyle w:val="Alatunniste"/>
            <w:tabs>
              <w:tab w:val="clear" w:pos="4513"/>
              <w:tab w:val="clear" w:pos="9026"/>
            </w:tabs>
            <w:jc w:val="right"/>
          </w:pPr>
          <w:r>
            <w:rPr>
              <w:noProof/>
              <w:lang w:eastAsia="fi-FI"/>
            </w:rPr>
            <w:drawing>
              <wp:inline distT="0" distB="0" distL="0" distR="0" wp14:anchorId="6C65FD9A" wp14:editId="1FBEF941">
                <wp:extent cx="576000" cy="558000"/>
                <wp:effectExtent l="0" t="0" r="0" b="0"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54A00" w14:textId="77777777" w:rsidR="00846940" w:rsidRPr="00CF5498" w:rsidRDefault="00CF5498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  <w:r w:rsidRPr="00FF7575">
      <w:rPr>
        <w:noProof/>
        <w:szCs w:val="24"/>
        <w:lang w:eastAsia="fi-F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6CF346" wp14:editId="7ABDBB43">
              <wp:simplePos x="0" y="0"/>
              <wp:positionH relativeFrom="column">
                <wp:posOffset>-721360</wp:posOffset>
              </wp:positionH>
              <wp:positionV relativeFrom="paragraph">
                <wp:posOffset>-937309</wp:posOffset>
              </wp:positionV>
              <wp:extent cx="7559675" cy="43180"/>
              <wp:effectExtent l="0" t="0" r="3175" b="0"/>
              <wp:wrapNone/>
              <wp:docPr id="3" name="Suorakulmio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43180"/>
                      </a:xfrm>
                      <a:prstGeom prst="rect">
                        <a:avLst/>
                      </a:prstGeom>
                      <a:solidFill>
                        <a:srgbClr val="AEBD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942A4C" id="Suorakulmio 3" o:spid="_x0000_s1026" alt="&quot;&quot;" style="position:absolute;margin-left:-56.8pt;margin-top:-73.8pt;width:595.25pt;height:3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" fillcolor="#aebde6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CE6D" w14:textId="77777777" w:rsidR="00E427C8" w:rsidRDefault="00E427C8" w:rsidP="004E5121">
      <w:r>
        <w:separator/>
      </w:r>
    </w:p>
    <w:p w14:paraId="27C6FC13" w14:textId="77777777" w:rsidR="00E427C8" w:rsidRDefault="00E427C8"/>
  </w:footnote>
  <w:footnote w:type="continuationSeparator" w:id="0">
    <w:p w14:paraId="6649CD7A" w14:textId="77777777" w:rsidR="00E427C8" w:rsidRDefault="00E427C8" w:rsidP="004E5121">
      <w:r>
        <w:continuationSeparator/>
      </w:r>
    </w:p>
    <w:p w14:paraId="385CAD71" w14:textId="77777777" w:rsidR="00E427C8" w:rsidRDefault="00E427C8"/>
  </w:footnote>
  <w:footnote w:type="continuationNotice" w:id="1">
    <w:p w14:paraId="20CB9264" w14:textId="77777777" w:rsidR="00E427C8" w:rsidRDefault="00E427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1304" w14:textId="77777777" w:rsidR="00846940" w:rsidRDefault="00846940">
    <w:pPr>
      <w:pStyle w:val="Yltunniste"/>
    </w:pPr>
  </w:p>
  <w:p w14:paraId="0FDB29BE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2585"/>
      <w:gridCol w:w="2126"/>
    </w:tblGrid>
    <w:tr w:rsidR="008B6C88" w:rsidRPr="004806D4" w14:paraId="48DE4510" w14:textId="77777777" w:rsidTr="00B35D73">
      <w:tc>
        <w:tcPr>
          <w:tcW w:w="5495" w:type="dxa"/>
        </w:tcPr>
        <w:p w14:paraId="6D70C79C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4653097F" wp14:editId="7AA022DA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cs="Arial"/>
            <w:b/>
            <w:sz w:val="20"/>
            <w:szCs w:val="20"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2585" w:type="dxa"/>
            </w:tcPr>
            <w:p w14:paraId="1AA693AD" w14:textId="2B8BCE22" w:rsidR="008B6C88" w:rsidRPr="001B5442" w:rsidRDefault="00705245" w:rsidP="001B5442">
              <w:pPr>
                <w:spacing w:after="100" w:afterAutospacing="1"/>
                <w:rPr>
                  <w:sz w:val="20"/>
                  <w:szCs w:val="20"/>
                </w:rPr>
              </w:pPr>
              <w:r w:rsidRPr="001B5442">
                <w:rPr>
                  <w:rFonts w:cs="Arial"/>
                  <w:b/>
                  <w:sz w:val="20"/>
                  <w:szCs w:val="20"/>
                </w:rPr>
                <w:t>Spermatutkimuslähete</w:t>
              </w:r>
              <w:r w:rsidR="004B718D" w:rsidRPr="001B5442">
                <w:rPr>
                  <w:rFonts w:cs="Arial"/>
                  <w:b/>
                  <w:sz w:val="20"/>
                  <w:szCs w:val="20"/>
                </w:rPr>
                <w:t xml:space="preserve"> ja potilasohje</w:t>
              </w:r>
              <w:r w:rsidR="001B5442" w:rsidRPr="001B5442">
                <w:rPr>
                  <w:rFonts w:cs="Arial"/>
                  <w:b/>
                  <w:sz w:val="20"/>
                  <w:szCs w:val="20"/>
                </w:rPr>
                <w:t xml:space="preserve"> (ISLAB017-3)</w:t>
              </w:r>
            </w:p>
          </w:tc>
        </w:sdtContent>
      </w:sdt>
      <w:tc>
        <w:tcPr>
          <w:tcW w:w="2126" w:type="dxa"/>
        </w:tcPr>
        <w:p w14:paraId="037C0BD3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31F15F3C" w14:textId="77777777" w:rsidTr="00B35D73">
      <w:tc>
        <w:tcPr>
          <w:tcW w:w="5495" w:type="dxa"/>
        </w:tcPr>
        <w:p w14:paraId="120C657C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date w:fullDate="2023-09-29T0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585" w:type="dxa"/>
            </w:tcPr>
            <w:p w14:paraId="009E0464" w14:textId="5DEFCC4F" w:rsidR="008B6C88" w:rsidRPr="004806D4" w:rsidRDefault="00C230A4" w:rsidP="008B6C88">
              <w:r>
                <w:rPr>
                  <w:rFonts w:cs="Arial"/>
                </w:rPr>
                <w:t>29.9.2023</w:t>
              </w:r>
            </w:p>
          </w:tc>
        </w:sdtContent>
      </w:sdt>
      <w:tc>
        <w:tcPr>
          <w:tcW w:w="2126" w:type="dxa"/>
        </w:tcPr>
        <w:p w14:paraId="491B2899" w14:textId="77777777" w:rsidR="008B6C88" w:rsidRPr="004806D4" w:rsidRDefault="008B6C88" w:rsidP="008B6C88"/>
      </w:tc>
    </w:tr>
  </w:tbl>
  <w:p w14:paraId="13DF4416" w14:textId="77777777" w:rsidR="00846940" w:rsidRPr="00B35D73" w:rsidRDefault="00846940" w:rsidP="00B35D73">
    <w:pPr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2A345AC5"/>
    <w:multiLevelType w:val="hybridMultilevel"/>
    <w:tmpl w:val="350EBA50"/>
    <w:lvl w:ilvl="0" w:tplc="B34ACF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13BC"/>
    <w:multiLevelType w:val="hybridMultilevel"/>
    <w:tmpl w:val="4B86E2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3AC145F7"/>
    <w:multiLevelType w:val="hybridMultilevel"/>
    <w:tmpl w:val="D50E08C2"/>
    <w:lvl w:ilvl="0" w:tplc="B34ACF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D8B6116"/>
    <w:multiLevelType w:val="hybridMultilevel"/>
    <w:tmpl w:val="C55011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16195"/>
    <w:multiLevelType w:val="hybridMultilevel"/>
    <w:tmpl w:val="9C108C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0762E"/>
    <w:multiLevelType w:val="hybridMultilevel"/>
    <w:tmpl w:val="520C0F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13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5" w15:restartNumberingAfterBreak="0">
    <w:nsid w:val="7E49002B"/>
    <w:multiLevelType w:val="hybridMultilevel"/>
    <w:tmpl w:val="CE341D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775504">
    <w:abstractNumId w:val="0"/>
  </w:num>
  <w:num w:numId="2" w16cid:durableId="1783039738">
    <w:abstractNumId w:val="14"/>
  </w:num>
  <w:num w:numId="3" w16cid:durableId="1942953548">
    <w:abstractNumId w:val="13"/>
  </w:num>
  <w:num w:numId="4" w16cid:durableId="1548100774">
    <w:abstractNumId w:val="3"/>
  </w:num>
  <w:num w:numId="5" w16cid:durableId="1333143638">
    <w:abstractNumId w:val="6"/>
  </w:num>
  <w:num w:numId="6" w16cid:durableId="131098292">
    <w:abstractNumId w:val="11"/>
  </w:num>
  <w:num w:numId="7" w16cid:durableId="1516841363">
    <w:abstractNumId w:val="7"/>
  </w:num>
  <w:num w:numId="8" w16cid:durableId="242877294">
    <w:abstractNumId w:val="12"/>
  </w:num>
  <w:num w:numId="9" w16cid:durableId="1565919354">
    <w:abstractNumId w:val="4"/>
  </w:num>
  <w:num w:numId="10" w16cid:durableId="2108847414">
    <w:abstractNumId w:val="15"/>
  </w:num>
  <w:num w:numId="11" w16cid:durableId="1583637534">
    <w:abstractNumId w:val="2"/>
  </w:num>
  <w:num w:numId="12" w16cid:durableId="2146199164">
    <w:abstractNumId w:val="8"/>
  </w:num>
  <w:num w:numId="13" w16cid:durableId="700471185">
    <w:abstractNumId w:val="1"/>
  </w:num>
  <w:num w:numId="14" w16cid:durableId="1284266684">
    <w:abstractNumId w:val="5"/>
  </w:num>
  <w:num w:numId="15" w16cid:durableId="1318264290">
    <w:abstractNumId w:val="10"/>
  </w:num>
  <w:num w:numId="16" w16cid:durableId="82177840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39"/>
    <w:rsid w:val="000134FB"/>
    <w:rsid w:val="00025476"/>
    <w:rsid w:val="00025679"/>
    <w:rsid w:val="0002585F"/>
    <w:rsid w:val="00025D71"/>
    <w:rsid w:val="000310EF"/>
    <w:rsid w:val="00044E89"/>
    <w:rsid w:val="00045225"/>
    <w:rsid w:val="00062A89"/>
    <w:rsid w:val="00072C67"/>
    <w:rsid w:val="0007580C"/>
    <w:rsid w:val="000800F9"/>
    <w:rsid w:val="000A4FCB"/>
    <w:rsid w:val="000B4D6A"/>
    <w:rsid w:val="000B7540"/>
    <w:rsid w:val="000B7BDE"/>
    <w:rsid w:val="000C0679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62A59"/>
    <w:rsid w:val="00177DB6"/>
    <w:rsid w:val="00177FD0"/>
    <w:rsid w:val="00195B07"/>
    <w:rsid w:val="0019615C"/>
    <w:rsid w:val="001A129C"/>
    <w:rsid w:val="001A1B73"/>
    <w:rsid w:val="001B36AC"/>
    <w:rsid w:val="001B4AF0"/>
    <w:rsid w:val="001B5442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24053"/>
    <w:rsid w:val="00233E40"/>
    <w:rsid w:val="00236531"/>
    <w:rsid w:val="00236D25"/>
    <w:rsid w:val="0024417B"/>
    <w:rsid w:val="00261F90"/>
    <w:rsid w:val="0026375C"/>
    <w:rsid w:val="00263B2B"/>
    <w:rsid w:val="00266A63"/>
    <w:rsid w:val="0027343D"/>
    <w:rsid w:val="00274517"/>
    <w:rsid w:val="002824B1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520D"/>
    <w:rsid w:val="002F62F4"/>
    <w:rsid w:val="002F6C84"/>
    <w:rsid w:val="003127B5"/>
    <w:rsid w:val="00334216"/>
    <w:rsid w:val="00343656"/>
    <w:rsid w:val="00352097"/>
    <w:rsid w:val="00370316"/>
    <w:rsid w:val="0037221A"/>
    <w:rsid w:val="00380A68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C2816"/>
    <w:rsid w:val="003C4139"/>
    <w:rsid w:val="003C6067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5447D"/>
    <w:rsid w:val="004806D4"/>
    <w:rsid w:val="00481CA0"/>
    <w:rsid w:val="004837A4"/>
    <w:rsid w:val="00485B13"/>
    <w:rsid w:val="004A101C"/>
    <w:rsid w:val="004B718D"/>
    <w:rsid w:val="004C297F"/>
    <w:rsid w:val="004C6ED6"/>
    <w:rsid w:val="004C777F"/>
    <w:rsid w:val="004D4353"/>
    <w:rsid w:val="004D495D"/>
    <w:rsid w:val="004D6EA6"/>
    <w:rsid w:val="004E15CB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41E0E"/>
    <w:rsid w:val="005504BF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C2DB9"/>
    <w:rsid w:val="005C53A4"/>
    <w:rsid w:val="005C59C1"/>
    <w:rsid w:val="005C6C42"/>
    <w:rsid w:val="005D05D1"/>
    <w:rsid w:val="005D5680"/>
    <w:rsid w:val="005E1D63"/>
    <w:rsid w:val="005E3F27"/>
    <w:rsid w:val="005F753D"/>
    <w:rsid w:val="00613E7F"/>
    <w:rsid w:val="00615988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545"/>
    <w:rsid w:val="006A78B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F00C6"/>
    <w:rsid w:val="00705245"/>
    <w:rsid w:val="00710BF7"/>
    <w:rsid w:val="007205CD"/>
    <w:rsid w:val="00720D8D"/>
    <w:rsid w:val="00726064"/>
    <w:rsid w:val="007304B0"/>
    <w:rsid w:val="00730C65"/>
    <w:rsid w:val="0073385B"/>
    <w:rsid w:val="00740DA3"/>
    <w:rsid w:val="00742D61"/>
    <w:rsid w:val="00747784"/>
    <w:rsid w:val="00751782"/>
    <w:rsid w:val="007579F2"/>
    <w:rsid w:val="00757F37"/>
    <w:rsid w:val="00761C13"/>
    <w:rsid w:val="007747CC"/>
    <w:rsid w:val="007750DB"/>
    <w:rsid w:val="007809A7"/>
    <w:rsid w:val="00785F10"/>
    <w:rsid w:val="00792739"/>
    <w:rsid w:val="007B7DC1"/>
    <w:rsid w:val="007C0EEF"/>
    <w:rsid w:val="007C27AD"/>
    <w:rsid w:val="007C709C"/>
    <w:rsid w:val="007D1764"/>
    <w:rsid w:val="007E1FFB"/>
    <w:rsid w:val="007E2220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6D94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645A"/>
    <w:rsid w:val="008D7F41"/>
    <w:rsid w:val="008E2B44"/>
    <w:rsid w:val="008F2252"/>
    <w:rsid w:val="00907D57"/>
    <w:rsid w:val="00912566"/>
    <w:rsid w:val="00927556"/>
    <w:rsid w:val="009305B6"/>
    <w:rsid w:val="00935E5D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707C5"/>
    <w:rsid w:val="00AA17CC"/>
    <w:rsid w:val="00AA7A43"/>
    <w:rsid w:val="00AC62A0"/>
    <w:rsid w:val="00AC7563"/>
    <w:rsid w:val="00AD3828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028D7"/>
    <w:rsid w:val="00C165A4"/>
    <w:rsid w:val="00C169C2"/>
    <w:rsid w:val="00C230A4"/>
    <w:rsid w:val="00C25FBA"/>
    <w:rsid w:val="00C279D2"/>
    <w:rsid w:val="00C32DC6"/>
    <w:rsid w:val="00C3449D"/>
    <w:rsid w:val="00C44FF5"/>
    <w:rsid w:val="00C5061F"/>
    <w:rsid w:val="00C525C5"/>
    <w:rsid w:val="00C55CD7"/>
    <w:rsid w:val="00C64EA9"/>
    <w:rsid w:val="00C708F9"/>
    <w:rsid w:val="00C720CE"/>
    <w:rsid w:val="00C730C9"/>
    <w:rsid w:val="00C83CD0"/>
    <w:rsid w:val="00C84C59"/>
    <w:rsid w:val="00C87C19"/>
    <w:rsid w:val="00C92912"/>
    <w:rsid w:val="00C978B6"/>
    <w:rsid w:val="00CA4900"/>
    <w:rsid w:val="00CA54A0"/>
    <w:rsid w:val="00CB2595"/>
    <w:rsid w:val="00CC06E1"/>
    <w:rsid w:val="00CC4EC4"/>
    <w:rsid w:val="00CD3AAA"/>
    <w:rsid w:val="00CD7F96"/>
    <w:rsid w:val="00CF1AA6"/>
    <w:rsid w:val="00CF5498"/>
    <w:rsid w:val="00D02DDA"/>
    <w:rsid w:val="00D10FC0"/>
    <w:rsid w:val="00D1189C"/>
    <w:rsid w:val="00D22359"/>
    <w:rsid w:val="00D23F86"/>
    <w:rsid w:val="00D331FD"/>
    <w:rsid w:val="00D3386E"/>
    <w:rsid w:val="00D35661"/>
    <w:rsid w:val="00D357D1"/>
    <w:rsid w:val="00D44D34"/>
    <w:rsid w:val="00D505EF"/>
    <w:rsid w:val="00D52875"/>
    <w:rsid w:val="00D53DFB"/>
    <w:rsid w:val="00D63E22"/>
    <w:rsid w:val="00D66D25"/>
    <w:rsid w:val="00D67D9E"/>
    <w:rsid w:val="00D842DA"/>
    <w:rsid w:val="00D85BDC"/>
    <w:rsid w:val="00D85F64"/>
    <w:rsid w:val="00D867CB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427C8"/>
    <w:rsid w:val="00E51C7C"/>
    <w:rsid w:val="00E62734"/>
    <w:rsid w:val="00E75F89"/>
    <w:rsid w:val="00E81DB2"/>
    <w:rsid w:val="00E8493F"/>
    <w:rsid w:val="00E931CB"/>
    <w:rsid w:val="00EA4B25"/>
    <w:rsid w:val="00EA5761"/>
    <w:rsid w:val="00EA7D44"/>
    <w:rsid w:val="00EC334F"/>
    <w:rsid w:val="00EC5C17"/>
    <w:rsid w:val="00EC7273"/>
    <w:rsid w:val="00ED0219"/>
    <w:rsid w:val="00EE3DEC"/>
    <w:rsid w:val="00EE5146"/>
    <w:rsid w:val="00EE53BB"/>
    <w:rsid w:val="00F12B8D"/>
    <w:rsid w:val="00F20F48"/>
    <w:rsid w:val="00F27638"/>
    <w:rsid w:val="00F3002D"/>
    <w:rsid w:val="00F309F3"/>
    <w:rsid w:val="00F33831"/>
    <w:rsid w:val="00F53ED0"/>
    <w:rsid w:val="00F54F43"/>
    <w:rsid w:val="00F71322"/>
    <w:rsid w:val="00F72494"/>
    <w:rsid w:val="00F75D66"/>
    <w:rsid w:val="00F86CCC"/>
    <w:rsid w:val="00F90BB4"/>
    <w:rsid w:val="00F96F8F"/>
    <w:rsid w:val="00FB3D6D"/>
    <w:rsid w:val="00FB4AD1"/>
    <w:rsid w:val="00FB5166"/>
    <w:rsid w:val="00FE35E6"/>
    <w:rsid w:val="00FF19F7"/>
    <w:rsid w:val="00FF3A0C"/>
    <w:rsid w:val="00FF49F3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19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3C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isko.islab.fi\office2010\Asiakirjamallit\Yleiset%20mallit%20Hyvinvointiyhtym&#228;\Asiakirjamalli_tyhj&#228;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Asiakirjamalli_tyhjä.dotx</Template>
  <TotalTime>0</TotalTime>
  <Pages>2</Pages>
  <Words>269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Spermatutkimuslähete</vt:lpstr>
    </vt:vector>
  </TitlesOfParts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Spermatutkimuslähete ja potilasohje (ISLAB017-3)</dc:title>
  <dc:subject/>
  <dc:creator/>
  <cp:keywords/>
  <cp:lastModifiedBy/>
  <cp:revision>1</cp:revision>
  <dcterms:created xsi:type="dcterms:W3CDTF">2023-09-29T10:08:00Z</dcterms:created>
  <dcterms:modified xsi:type="dcterms:W3CDTF">2023-10-03T09:10:00Z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</Properties>
</file>